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D97" w:rsidRDefault="003E1D97" w:rsidP="003E1D97">
      <w:pPr>
        <w:widowControl w:val="0"/>
        <w:spacing w:after="0"/>
        <w:rPr>
          <w:rFonts w:ascii="Arial" w:eastAsia="Arial" w:hAnsi="Arial" w:cs="Arial"/>
          <w:color w:val="000000"/>
          <w:lang w:val="uk-UA" w:eastAsia="ru-RU"/>
        </w:rPr>
      </w:pPr>
    </w:p>
    <w:tbl>
      <w:tblPr>
        <w:tblW w:w="9675" w:type="dxa"/>
        <w:tblInd w:w="108" w:type="dxa"/>
        <w:tblLayout w:type="fixed"/>
        <w:tblLook w:val="04A0" w:firstRow="1" w:lastRow="0" w:firstColumn="1" w:lastColumn="0" w:noHBand="0" w:noVBand="1"/>
      </w:tblPr>
      <w:tblGrid>
        <w:gridCol w:w="4964"/>
        <w:gridCol w:w="4711"/>
      </w:tblGrid>
      <w:tr w:rsidR="003E1D97" w:rsidTr="003E1D97">
        <w:trPr>
          <w:trHeight w:val="290"/>
        </w:trPr>
        <w:tc>
          <w:tcPr>
            <w:tcW w:w="4962" w:type="dxa"/>
          </w:tcPr>
          <w:p w:rsidR="003E1D97" w:rsidRDefault="003E1D97">
            <w:pPr>
              <w:spacing w:after="0" w:line="360" w:lineRule="auto"/>
              <w:ind w:left="4536" w:hanging="453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mallCaps/>
                <w:color w:val="000000"/>
                <w:sz w:val="24"/>
                <w:szCs w:val="24"/>
                <w:lang w:val="uk-UA" w:eastAsia="ru-RU"/>
              </w:rPr>
              <w:t xml:space="preserve">       СХВАЛЕНО</w:t>
            </w:r>
          </w:p>
          <w:p w:rsidR="003E1D97" w:rsidRDefault="003E1D97">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Завідувач кафедри</w:t>
            </w:r>
          </w:p>
          <w:p w:rsidR="003E1D97" w:rsidRDefault="003E1D97">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біології людини та імунології</w:t>
            </w:r>
          </w:p>
          <w:p w:rsidR="003E1D97" w:rsidRDefault="003E1D97">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Херсонського державного університету</w:t>
            </w:r>
          </w:p>
          <w:p w:rsidR="003E1D97" w:rsidRDefault="003E1D97">
            <w:pPr>
              <w:spacing w:after="0" w:line="240" w:lineRule="auto"/>
              <w:rPr>
                <w:rFonts w:ascii="Times New Roman" w:eastAsia="Times New Roman" w:hAnsi="Times New Roman" w:cs="Times New Roman"/>
                <w:color w:val="000000"/>
                <w:lang w:val="uk-UA" w:eastAsia="ru-RU"/>
              </w:rPr>
            </w:pPr>
            <w:r>
              <w:rPr>
                <w:rFonts w:ascii="Calibri" w:eastAsia="Calibri" w:hAnsi="Calibri" w:cs="Calibri"/>
                <w:color w:val="000000"/>
                <w:sz w:val="24"/>
                <w:szCs w:val="24"/>
                <w:lang w:val="uk-UA" w:eastAsia="ru-RU"/>
              </w:rPr>
              <w:t xml:space="preserve">________________ </w:t>
            </w:r>
            <w:r>
              <w:rPr>
                <w:rFonts w:ascii="Times New Roman" w:eastAsia="Times New Roman" w:hAnsi="Times New Roman" w:cs="Times New Roman"/>
                <w:color w:val="000000"/>
                <w:lang w:val="uk-UA" w:eastAsia="ru-RU"/>
              </w:rPr>
              <w:t>Олена ГАСЮК</w:t>
            </w:r>
          </w:p>
          <w:p w:rsidR="003E1D97" w:rsidRDefault="003E1D97">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«___»_____________2020року</w:t>
            </w:r>
          </w:p>
          <w:p w:rsidR="003E1D97" w:rsidRDefault="003E1D97">
            <w:pPr>
              <w:spacing w:after="0"/>
              <w:rPr>
                <w:rFonts w:ascii="Times New Roman" w:eastAsia="Times New Roman" w:hAnsi="Times New Roman" w:cs="Times New Roman"/>
                <w:color w:val="000000"/>
                <w:sz w:val="24"/>
                <w:szCs w:val="24"/>
                <w:lang w:val="uk-UA" w:eastAsia="ru-RU"/>
              </w:rPr>
            </w:pPr>
          </w:p>
        </w:tc>
        <w:tc>
          <w:tcPr>
            <w:tcW w:w="4709" w:type="dxa"/>
          </w:tcPr>
          <w:p w:rsidR="003E1D97" w:rsidRDefault="003E1D97">
            <w:pPr>
              <w:spacing w:after="0" w:line="360" w:lineRule="auto"/>
              <w:ind w:left="4536" w:hanging="453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smallCaps/>
                <w:color w:val="000000"/>
                <w:sz w:val="24"/>
                <w:szCs w:val="24"/>
                <w:lang w:val="uk-UA" w:eastAsia="ru-RU"/>
              </w:rPr>
              <w:t xml:space="preserve">       ЗАТВЕРДЖЕНО</w:t>
            </w:r>
          </w:p>
          <w:p w:rsidR="003E1D97" w:rsidRDefault="003E1D97">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lang w:val="uk-UA" w:eastAsia="ru-RU"/>
              </w:rPr>
              <w:t>Голова вченої ради</w:t>
            </w:r>
            <w:r>
              <w:rPr>
                <w:rFonts w:ascii="Times New Roman" w:eastAsia="Times New Roman" w:hAnsi="Times New Roman" w:cs="Times New Roman"/>
                <w:color w:val="000000"/>
                <w:sz w:val="24"/>
                <w:szCs w:val="24"/>
                <w:lang w:val="uk-UA" w:eastAsia="ru-RU"/>
              </w:rPr>
              <w:t xml:space="preserve"> факультету </w:t>
            </w:r>
          </w:p>
          <w:p w:rsidR="003E1D97" w:rsidRDefault="003E1D97">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біології, географії та екології </w:t>
            </w:r>
          </w:p>
          <w:p w:rsidR="003E1D97" w:rsidRDefault="003E1D97">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Херсонського державного університету</w:t>
            </w:r>
          </w:p>
          <w:p w:rsidR="003E1D97" w:rsidRDefault="003E1D97">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__________ Олександр ХОДОСОВЦЕВ</w:t>
            </w:r>
          </w:p>
          <w:p w:rsidR="003E1D97" w:rsidRDefault="003E1D97">
            <w:pPr>
              <w:spacing w:after="0" w:line="240" w:lineRule="auto"/>
              <w:ind w:firstLine="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«___»_____________2020року</w:t>
            </w:r>
          </w:p>
          <w:p w:rsidR="003E1D97" w:rsidRDefault="003E1D97">
            <w:pPr>
              <w:spacing w:after="0"/>
              <w:jc w:val="right"/>
              <w:rPr>
                <w:rFonts w:ascii="Times New Roman" w:eastAsia="Times New Roman" w:hAnsi="Times New Roman" w:cs="Times New Roman"/>
                <w:color w:val="000000"/>
                <w:sz w:val="24"/>
                <w:szCs w:val="24"/>
                <w:lang w:val="uk-UA" w:eastAsia="ru-RU"/>
              </w:rPr>
            </w:pPr>
          </w:p>
        </w:tc>
      </w:tr>
    </w:tbl>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ПРОГРАМА ПІДВИЩЕННЯ КВАЛІФІКАЦІЇ ПЕДАГОГІЧНИХ ПРАЦІВНИКІВ</w:t>
      </w:r>
    </w:p>
    <w:p w:rsidR="003E1D97" w:rsidRDefault="003E1D97" w:rsidP="003E1D97">
      <w:pPr>
        <w:widowControl w:val="0"/>
        <w:spacing w:after="0" w:line="240" w:lineRule="auto"/>
        <w:jc w:val="center"/>
        <w:rPr>
          <w:rFonts w:ascii="Times New Roman" w:hAnsi="Times New Roman" w:cs="Times New Roman"/>
          <w:sz w:val="28"/>
          <w:szCs w:val="28"/>
          <w:lang w:val="uk-UA"/>
        </w:rPr>
      </w:pPr>
    </w:p>
    <w:p w:rsidR="003E1D97" w:rsidRDefault="003E1D97" w:rsidP="003E1D97">
      <w:pPr>
        <w:widowControl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shd w:val="clear" w:color="auto" w:fill="FFFFFF"/>
          <w:lang w:val="uk-UA"/>
        </w:rPr>
        <w:t>"</w:t>
      </w:r>
      <w:r w:rsidRPr="003E1D97">
        <w:rPr>
          <w:rFonts w:ascii="Times New Roman" w:hAnsi="Times New Roman" w:cs="Times New Roman"/>
          <w:b/>
          <w:sz w:val="28"/>
          <w:szCs w:val="28"/>
          <w:shd w:val="clear" w:color="auto" w:fill="FFFFFF"/>
          <w:lang w:val="uk-UA"/>
        </w:rPr>
        <w:t xml:space="preserve"> </w:t>
      </w:r>
      <w:r w:rsidRPr="00751AA9">
        <w:rPr>
          <w:rFonts w:ascii="Times New Roman" w:hAnsi="Times New Roman" w:cs="Times New Roman"/>
          <w:b/>
          <w:sz w:val="28"/>
          <w:szCs w:val="28"/>
          <w:shd w:val="clear" w:color="auto" w:fill="FFFFFF"/>
          <w:lang w:val="uk-UA"/>
        </w:rPr>
        <w:t>Інформаційні технології в галузі біологічної освіти</w:t>
      </w:r>
      <w:r>
        <w:rPr>
          <w:rFonts w:ascii="Times New Roman" w:hAnsi="Times New Roman" w:cs="Times New Roman"/>
          <w:b/>
          <w:sz w:val="28"/>
          <w:szCs w:val="28"/>
          <w:shd w:val="clear" w:color="auto" w:fill="FFFFFF"/>
          <w:lang w:val="uk-UA"/>
        </w:rPr>
        <w:t xml:space="preserve"> </w:t>
      </w:r>
      <w:r>
        <w:rPr>
          <w:rFonts w:ascii="Times New Roman" w:hAnsi="Times New Roman" w:cs="Times New Roman"/>
          <w:b/>
          <w:sz w:val="28"/>
          <w:szCs w:val="28"/>
          <w:shd w:val="clear" w:color="auto" w:fill="FFFFFF"/>
          <w:lang w:val="uk-UA"/>
        </w:rPr>
        <w:t>"</w:t>
      </w: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val="uk-UA" w:eastAsia="uk-UA"/>
        </w:rPr>
      </w:pPr>
    </w:p>
    <w:p w:rsidR="003E1D97" w:rsidRDefault="003E1D97" w:rsidP="003E1D97">
      <w:pPr>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Херсон - 2020</w:t>
      </w:r>
    </w:p>
    <w:p w:rsidR="003E1D97" w:rsidRDefault="003E1D97" w:rsidP="003E1D97">
      <w:pPr>
        <w:rPr>
          <w:rFonts w:ascii="Times New Roman" w:hAnsi="Times New Roman" w:cs="Times New Roman"/>
          <w:noProof/>
          <w:sz w:val="28"/>
          <w:szCs w:val="28"/>
          <w:lang w:val="uk-UA" w:eastAsia="uk-UA"/>
        </w:rPr>
      </w:pPr>
    </w:p>
    <w:p w:rsidR="003E1D97" w:rsidRDefault="003E1D97" w:rsidP="003E1D97">
      <w:pPr>
        <w:rPr>
          <w:rFonts w:ascii="Times New Roman" w:hAnsi="Times New Roman" w:cs="Times New Roman"/>
          <w:noProof/>
          <w:sz w:val="28"/>
          <w:szCs w:val="28"/>
          <w:lang w:eastAsia="uk-UA"/>
        </w:rPr>
      </w:pPr>
      <w:r>
        <w:rPr>
          <w:rFonts w:ascii="Times New Roman" w:hAnsi="Times New Roman" w:cs="Times New Roman"/>
          <w:noProof/>
          <w:sz w:val="28"/>
          <w:szCs w:val="28"/>
          <w:lang w:val="uk-UA" w:eastAsia="uk-UA"/>
        </w:rPr>
        <w:br w:type="page"/>
      </w:r>
    </w:p>
    <w:p w:rsidR="003E1D97" w:rsidRDefault="003E1D97" w:rsidP="003E1D97">
      <w:pPr>
        <w:spacing w:after="0"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b/>
          <w:color w:val="000000"/>
          <w:lang w:val="uk-UA" w:eastAsia="ru-RU"/>
        </w:rPr>
        <w:lastRenderedPageBreak/>
        <w:t>Програма підвищення кваліфікації «</w:t>
      </w:r>
      <w:r w:rsidRPr="003E1D97">
        <w:rPr>
          <w:rFonts w:ascii="Times New Roman" w:eastAsia="Times New Roman" w:hAnsi="Times New Roman" w:cs="Times New Roman"/>
          <w:b/>
          <w:color w:val="000000"/>
          <w:lang w:val="uk-UA" w:eastAsia="ru-RU"/>
        </w:rPr>
        <w:t>Інформаційні технології в галузі біологічної освіти</w:t>
      </w:r>
      <w:r>
        <w:rPr>
          <w:rFonts w:ascii="Times New Roman" w:eastAsia="Times New Roman" w:hAnsi="Times New Roman" w:cs="Times New Roman"/>
          <w:b/>
          <w:color w:val="000000"/>
          <w:lang w:val="uk-UA" w:eastAsia="ru-RU"/>
        </w:rPr>
        <w:t>»</w:t>
      </w:r>
    </w:p>
    <w:p w:rsidR="003E1D97" w:rsidRDefault="003E1D97" w:rsidP="003E1D97">
      <w:pPr>
        <w:spacing w:after="0"/>
        <w:jc w:val="both"/>
        <w:rPr>
          <w:rFonts w:ascii="Times New Roman" w:eastAsia="Times New Roman" w:hAnsi="Times New Roman" w:cs="Times New Roman"/>
          <w:color w:val="000000"/>
          <w:lang w:val="uk-UA" w:eastAsia="ru-RU"/>
        </w:rPr>
      </w:pPr>
    </w:p>
    <w:p w:rsidR="003E1D97" w:rsidRDefault="003E1D97" w:rsidP="003E1D97">
      <w:pPr>
        <w:spacing w:after="0"/>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   </w:t>
      </w:r>
    </w:p>
    <w:p w:rsidR="003E1D97" w:rsidRDefault="003E1D97" w:rsidP="003E1D97">
      <w:pPr>
        <w:spacing w:after="0" w:line="240" w:lineRule="auto"/>
        <w:ind w:left="1276" w:hanging="1276"/>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Розробники: </w:t>
      </w:r>
      <w:r>
        <w:rPr>
          <w:rFonts w:ascii="Times New Roman" w:eastAsia="Times New Roman" w:hAnsi="Times New Roman" w:cs="Times New Roman"/>
          <w:b/>
          <w:color w:val="000000"/>
          <w:lang w:val="uk-UA" w:eastAsia="ru-RU"/>
        </w:rPr>
        <w:t>Головченко Ігор Валентинович,</w:t>
      </w:r>
      <w:r>
        <w:rPr>
          <w:rFonts w:ascii="Times New Roman" w:eastAsia="Times New Roman" w:hAnsi="Times New Roman" w:cs="Times New Roman"/>
          <w:color w:val="000000"/>
          <w:lang w:val="uk-UA" w:eastAsia="ru-RU"/>
        </w:rPr>
        <w:t xml:space="preserve"> доцент кафедри біології людини та імунології, кандидат біологічних наук;</w:t>
      </w:r>
    </w:p>
    <w:p w:rsidR="003E1D97" w:rsidRDefault="003E1D97" w:rsidP="003E1D97">
      <w:pPr>
        <w:spacing w:after="0" w:line="240" w:lineRule="auto"/>
        <w:ind w:left="1276"/>
        <w:jc w:val="both"/>
        <w:rPr>
          <w:rFonts w:ascii="Times New Roman" w:eastAsia="Times New Roman" w:hAnsi="Times New Roman" w:cs="Times New Roman"/>
          <w:color w:val="000000"/>
          <w:lang w:val="uk-UA" w:eastAsia="ru-RU"/>
        </w:rPr>
      </w:pPr>
      <w:proofErr w:type="spellStart"/>
      <w:r>
        <w:rPr>
          <w:rFonts w:ascii="Times New Roman" w:eastAsia="Times New Roman" w:hAnsi="Times New Roman" w:cs="Times New Roman"/>
          <w:b/>
          <w:color w:val="000000"/>
          <w:lang w:val="uk-UA" w:eastAsia="ru-RU"/>
        </w:rPr>
        <w:t>Шкуропат</w:t>
      </w:r>
      <w:proofErr w:type="spellEnd"/>
      <w:r>
        <w:rPr>
          <w:rFonts w:ascii="Times New Roman" w:eastAsia="Times New Roman" w:hAnsi="Times New Roman" w:cs="Times New Roman"/>
          <w:b/>
          <w:color w:val="000000"/>
          <w:lang w:val="uk-UA" w:eastAsia="ru-RU"/>
        </w:rPr>
        <w:t xml:space="preserve"> Анастасія Вікторівна</w:t>
      </w:r>
      <w:r>
        <w:rPr>
          <w:rFonts w:ascii="Times New Roman" w:eastAsia="Times New Roman" w:hAnsi="Times New Roman" w:cs="Times New Roman"/>
          <w:color w:val="000000"/>
          <w:lang w:val="uk-UA" w:eastAsia="ru-RU"/>
        </w:rPr>
        <w:t xml:space="preserve">, доцент кафедри біології людини та імунології, кандидат біологічних наук. </w:t>
      </w:r>
    </w:p>
    <w:p w:rsidR="003E1D97" w:rsidRDefault="003E1D97" w:rsidP="003E1D97">
      <w:pPr>
        <w:spacing w:after="0" w:line="240" w:lineRule="auto"/>
        <w:ind w:left="1276"/>
        <w:jc w:val="both"/>
        <w:rPr>
          <w:rFonts w:ascii="Times New Roman" w:eastAsia="Times New Roman" w:hAnsi="Times New Roman" w:cs="Times New Roman"/>
          <w:color w:val="000000"/>
          <w:lang w:val="uk-UA" w:eastAsia="ru-RU"/>
        </w:rPr>
      </w:pPr>
    </w:p>
    <w:p w:rsidR="003E1D97" w:rsidRDefault="003E1D97" w:rsidP="003E1D97">
      <w:pPr>
        <w:spacing w:after="0" w:line="240" w:lineRule="auto"/>
        <w:ind w:left="1276"/>
        <w:jc w:val="both"/>
        <w:rPr>
          <w:rFonts w:ascii="Times New Roman" w:eastAsia="Times New Roman" w:hAnsi="Times New Roman" w:cs="Times New Roman"/>
          <w:color w:val="000000"/>
          <w:lang w:val="uk-UA" w:eastAsia="ru-RU"/>
        </w:rPr>
      </w:pPr>
    </w:p>
    <w:p w:rsidR="003E1D97" w:rsidRDefault="003E1D97" w:rsidP="003E1D97">
      <w:pPr>
        <w:spacing w:after="0"/>
        <w:ind w:left="1276" w:hanging="1276"/>
        <w:jc w:val="both"/>
        <w:rPr>
          <w:rFonts w:ascii="Times New Roman" w:eastAsia="Times New Roman" w:hAnsi="Times New Roman" w:cs="Times New Roman"/>
          <w:color w:val="000000"/>
          <w:lang w:val="uk-UA" w:eastAsia="ru-RU"/>
        </w:rPr>
      </w:pPr>
    </w:p>
    <w:p w:rsidR="003E1D97" w:rsidRDefault="003E1D97" w:rsidP="003E1D97">
      <w:pPr>
        <w:jc w:val="both"/>
        <w:rPr>
          <w:rFonts w:ascii="Times New Roman" w:eastAsia="Times New Roman" w:hAnsi="Times New Roman" w:cs="Times New Roman"/>
          <w:color w:val="000000"/>
          <w:lang w:val="uk-UA" w:eastAsia="ru-RU"/>
        </w:rPr>
      </w:pPr>
    </w:p>
    <w:p w:rsidR="003E1D97" w:rsidRDefault="003E1D97" w:rsidP="003E1D97">
      <w:pP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Програму схвалено на засіданні </w:t>
      </w:r>
      <w:r>
        <w:rPr>
          <w:rFonts w:ascii="Times New Roman" w:eastAsia="Times New Roman" w:hAnsi="Times New Roman" w:cs="Times New Roman"/>
          <w:color w:val="000000"/>
          <w:sz w:val="24"/>
          <w:szCs w:val="24"/>
          <w:lang w:val="uk-UA" w:eastAsia="ru-RU"/>
        </w:rPr>
        <w:t>кафедри біології людини та імунології Херсонського державного університету</w:t>
      </w:r>
    </w:p>
    <w:p w:rsidR="003E1D97" w:rsidRDefault="003E1D97" w:rsidP="003E1D97">
      <w:pPr>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Протокол від « ___ » _______________ 2020 року №  </w:t>
      </w:r>
    </w:p>
    <w:p w:rsidR="003E1D97" w:rsidRDefault="003E1D97" w:rsidP="003E1D97">
      <w:pP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Завідувач кафедри        ____________                                                         Олена ГАСЮК </w:t>
      </w:r>
    </w:p>
    <w:p w:rsidR="003E1D97" w:rsidRDefault="003E1D97" w:rsidP="003E1D97">
      <w:pPr>
        <w:rPr>
          <w:rFonts w:ascii="Times New Roman" w:eastAsia="Times New Roman" w:hAnsi="Times New Roman" w:cs="Times New Roman"/>
          <w:color w:val="000000"/>
          <w:lang w:val="uk-UA" w:eastAsia="ru-RU"/>
        </w:rPr>
      </w:pPr>
    </w:p>
    <w:p w:rsidR="003E1D97" w:rsidRDefault="003E1D97" w:rsidP="003E1D97">
      <w:pP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lang w:val="uk-UA" w:eastAsia="ru-RU"/>
        </w:rPr>
        <w:t xml:space="preserve">Програму рекомендовано на </w:t>
      </w:r>
      <w:r>
        <w:rPr>
          <w:rFonts w:ascii="Times New Roman" w:eastAsia="Times New Roman" w:hAnsi="Times New Roman" w:cs="Times New Roman"/>
          <w:color w:val="000000"/>
          <w:sz w:val="24"/>
          <w:szCs w:val="24"/>
          <w:lang w:val="uk-UA" w:eastAsia="ru-RU"/>
        </w:rPr>
        <w:t>засіданні вченої ради факультету біології, географії та екології Херсонського державного університету</w:t>
      </w:r>
    </w:p>
    <w:p w:rsidR="003E1D97" w:rsidRDefault="003E1D97" w:rsidP="003E1D97">
      <w:pPr>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Протокол від « ____ » _______________ 2020 року № </w:t>
      </w:r>
    </w:p>
    <w:p w:rsidR="003E1D97" w:rsidRDefault="003E1D97" w:rsidP="003E1D97">
      <w:pP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Голова вченої ради        ____________                                                     </w:t>
      </w:r>
      <w:r>
        <w:rPr>
          <w:rFonts w:ascii="Times New Roman" w:eastAsia="Times New Roman" w:hAnsi="Times New Roman" w:cs="Times New Roman"/>
          <w:color w:val="000000"/>
          <w:sz w:val="24"/>
          <w:szCs w:val="24"/>
          <w:lang w:val="uk-UA" w:eastAsia="ru-RU"/>
        </w:rPr>
        <w:t>Олександр ХОДОСОВЦЕВ</w:t>
      </w:r>
    </w:p>
    <w:p w:rsidR="003E1D97" w:rsidRDefault="003E1D97" w:rsidP="003E1D97">
      <w:pPr>
        <w:rPr>
          <w:rFonts w:ascii="Times New Roman" w:eastAsia="Times New Roman" w:hAnsi="Times New Roman" w:cs="Times New Roman"/>
          <w:color w:val="000000"/>
          <w:lang w:val="uk-UA" w:eastAsia="ru-RU"/>
        </w:rPr>
      </w:pPr>
    </w:p>
    <w:p w:rsidR="003E1D97" w:rsidRDefault="003E1D97" w:rsidP="003E1D97">
      <w:pPr>
        <w:rPr>
          <w:rFonts w:ascii="Times New Roman" w:eastAsia="Times New Roman" w:hAnsi="Times New Roman" w:cs="Times New Roman"/>
          <w:color w:val="000000"/>
          <w:lang w:val="uk-UA" w:eastAsia="ru-RU"/>
        </w:rPr>
      </w:pPr>
    </w:p>
    <w:p w:rsidR="003E1D97" w:rsidRDefault="003E1D97" w:rsidP="003E1D97">
      <w:pPr>
        <w:spacing w:after="0"/>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Погоджено:</w:t>
      </w:r>
    </w:p>
    <w:p w:rsidR="003E1D97" w:rsidRDefault="003E1D97" w:rsidP="003E1D97">
      <w:pPr>
        <w:spacing w:after="0"/>
        <w:jc w:val="center"/>
        <w:rPr>
          <w:rFonts w:ascii="Times New Roman" w:eastAsia="Times New Roman" w:hAnsi="Times New Roman" w:cs="Times New Roman"/>
          <w:color w:val="000000"/>
          <w:lang w:val="uk-UA" w:eastAsia="ru-RU"/>
        </w:rPr>
      </w:pPr>
    </w:p>
    <w:p w:rsidR="003E1D97" w:rsidRDefault="003E1D97" w:rsidP="003E1D97">
      <w:pPr>
        <w:spacing w:after="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Завідувачка Центру післядипломної освіти  _________________  Маргарита КЛИМОВИЧ</w:t>
      </w:r>
    </w:p>
    <w:p w:rsidR="003E1D97" w:rsidRDefault="003E1D97" w:rsidP="003E1D97">
      <w:pPr>
        <w:jc w:val="both"/>
        <w:rPr>
          <w:rFonts w:ascii="Times New Roman" w:eastAsia="Times New Roman" w:hAnsi="Times New Roman" w:cs="Times New Roman"/>
          <w:color w:val="000000"/>
          <w:sz w:val="24"/>
          <w:szCs w:val="24"/>
          <w:lang w:val="uk-UA" w:eastAsia="ru-RU"/>
        </w:rPr>
      </w:pPr>
    </w:p>
    <w:p w:rsidR="003E1D97" w:rsidRDefault="003E1D97" w:rsidP="003E1D97">
      <w:pPr>
        <w:jc w:val="both"/>
        <w:rPr>
          <w:rFonts w:ascii="Times New Roman" w:eastAsia="Times New Roman" w:hAnsi="Times New Roman" w:cs="Times New Roman"/>
          <w:color w:val="000000"/>
          <w:sz w:val="24"/>
          <w:szCs w:val="24"/>
          <w:lang w:val="uk-UA" w:eastAsia="ru-RU"/>
        </w:rPr>
      </w:pPr>
    </w:p>
    <w:p w:rsidR="003E1D97" w:rsidRDefault="003E1D97" w:rsidP="003E1D97">
      <w:pPr>
        <w:jc w:val="both"/>
        <w:rPr>
          <w:rFonts w:ascii="Times New Roman" w:eastAsia="Times New Roman" w:hAnsi="Times New Roman" w:cs="Times New Roman"/>
          <w:color w:val="000000"/>
          <w:lang w:val="uk-UA" w:eastAsia="ru-RU"/>
        </w:rPr>
      </w:pPr>
      <w:r>
        <w:rPr>
          <w:rFonts w:ascii="Calibri" w:eastAsia="Calibri" w:hAnsi="Calibri" w:cs="Calibri"/>
          <w:sz w:val="20"/>
          <w:szCs w:val="20"/>
          <w:lang w:val="uk-UA" w:eastAsia="ru-RU"/>
        </w:rPr>
        <w:br w:type="page"/>
      </w:r>
    </w:p>
    <w:p w:rsidR="003020F1" w:rsidRPr="00751AA9" w:rsidRDefault="003020F1" w:rsidP="007D77A4">
      <w:pPr>
        <w:widowControl w:val="0"/>
        <w:shd w:val="clear" w:color="auto" w:fill="FFFFFF" w:themeFill="background1"/>
        <w:spacing w:after="0" w:line="240" w:lineRule="auto"/>
        <w:jc w:val="center"/>
        <w:rPr>
          <w:rFonts w:ascii="Times New Roman" w:hAnsi="Times New Roman" w:cs="Times New Roman"/>
          <w:b/>
          <w:sz w:val="24"/>
          <w:szCs w:val="24"/>
          <w:lang w:val="uk-UA"/>
        </w:rPr>
      </w:pPr>
      <w:r w:rsidRPr="00751AA9">
        <w:rPr>
          <w:rFonts w:ascii="Times New Roman" w:hAnsi="Times New Roman" w:cs="Times New Roman"/>
          <w:b/>
          <w:sz w:val="24"/>
          <w:szCs w:val="24"/>
          <w:lang w:val="uk-UA"/>
        </w:rPr>
        <w:lastRenderedPageBreak/>
        <w:t>ПОЯСНЮВАЛЬНА ЗАПИСКА</w:t>
      </w:r>
    </w:p>
    <w:p w:rsidR="00EF37B6" w:rsidRPr="00751AA9" w:rsidRDefault="00EF37B6" w:rsidP="00751AA9">
      <w:pPr>
        <w:widowControl w:val="0"/>
        <w:shd w:val="clear" w:color="auto" w:fill="FFFFFF" w:themeFill="background1"/>
        <w:spacing w:after="0" w:line="240" w:lineRule="auto"/>
        <w:jc w:val="both"/>
        <w:rPr>
          <w:rFonts w:ascii="Times New Roman" w:hAnsi="Times New Roman" w:cs="Times New Roman"/>
          <w:sz w:val="24"/>
          <w:szCs w:val="24"/>
          <w:lang w:val="uk-UA"/>
        </w:rPr>
      </w:pPr>
    </w:p>
    <w:p w:rsidR="00365121" w:rsidRPr="00751AA9" w:rsidRDefault="00365121" w:rsidP="00751AA9">
      <w:pPr>
        <w:spacing w:after="0" w:line="240" w:lineRule="auto"/>
        <w:ind w:firstLine="720"/>
        <w:jc w:val="both"/>
        <w:outlineLvl w:val="0"/>
        <w:rPr>
          <w:rFonts w:ascii="Times New Roman" w:hAnsi="Times New Roman" w:cs="Times New Roman"/>
          <w:sz w:val="24"/>
          <w:szCs w:val="24"/>
          <w:lang w:val="uk-UA"/>
        </w:rPr>
      </w:pPr>
      <w:r w:rsidRPr="00751AA9">
        <w:rPr>
          <w:rFonts w:ascii="Times New Roman" w:hAnsi="Times New Roman" w:cs="Times New Roman"/>
          <w:sz w:val="24"/>
          <w:szCs w:val="24"/>
          <w:lang w:val="uk-UA"/>
        </w:rPr>
        <w:t xml:space="preserve">«Інформаційні технології в галузі біології» є розділом методології науки на </w:t>
      </w:r>
      <w:proofErr w:type="spellStart"/>
      <w:r w:rsidRPr="00751AA9">
        <w:rPr>
          <w:rFonts w:ascii="Times New Roman" w:hAnsi="Times New Roman" w:cs="Times New Roman"/>
          <w:sz w:val="24"/>
          <w:szCs w:val="24"/>
          <w:lang w:val="uk-UA"/>
        </w:rPr>
        <w:t>рубежі</w:t>
      </w:r>
      <w:proofErr w:type="spellEnd"/>
      <w:r w:rsidRPr="00751AA9">
        <w:rPr>
          <w:rFonts w:ascii="Times New Roman" w:hAnsi="Times New Roman" w:cs="Times New Roman"/>
          <w:sz w:val="24"/>
          <w:szCs w:val="24"/>
          <w:lang w:val="uk-UA"/>
        </w:rPr>
        <w:t xml:space="preserve"> біології та інформатики. Ці курси розкривають різні аспекти застосування інформаційних технологій в галузі біології, при дослідженні біологічних об’єктів. Цей розділ методології науки надає можливості застосуванню базових положень теорії інформації для досліджень біологічних об’єктів і систем. Він надає інформаційне забезпечення біологічних досліджень, застосування інформаційних технологій під час дослідження біологічних процесів та об’єктів. </w:t>
      </w:r>
    </w:p>
    <w:p w:rsidR="00365121" w:rsidRPr="00751AA9" w:rsidRDefault="00365121" w:rsidP="00751AA9">
      <w:pPr>
        <w:spacing w:after="0" w:line="240" w:lineRule="auto"/>
        <w:ind w:firstLine="720"/>
        <w:jc w:val="both"/>
        <w:outlineLvl w:val="0"/>
        <w:rPr>
          <w:rFonts w:ascii="Times New Roman" w:hAnsi="Times New Roman" w:cs="Times New Roman"/>
          <w:sz w:val="24"/>
          <w:szCs w:val="24"/>
          <w:lang w:val="uk-UA"/>
        </w:rPr>
      </w:pPr>
      <w:r w:rsidRPr="00751AA9">
        <w:rPr>
          <w:rFonts w:ascii="Times New Roman" w:hAnsi="Times New Roman" w:cs="Times New Roman"/>
          <w:sz w:val="24"/>
          <w:szCs w:val="24"/>
          <w:lang w:val="uk-UA"/>
        </w:rPr>
        <w:t xml:space="preserve">Поштовх для розвитку та виокремлення цього розділу науки стало створення та широке розповсюдження комп’ютерів. У наш час є немислимою науково-дослідна робота без застосування комп’ютерних технологій та мереживних інформаційних технологій, </w:t>
      </w:r>
      <w:proofErr w:type="spellStart"/>
      <w:r w:rsidRPr="00751AA9">
        <w:rPr>
          <w:rFonts w:ascii="Times New Roman" w:hAnsi="Times New Roman" w:cs="Times New Roman"/>
          <w:sz w:val="24"/>
          <w:szCs w:val="24"/>
          <w:lang w:val="uk-UA"/>
        </w:rPr>
        <w:t>яки</w:t>
      </w:r>
      <w:proofErr w:type="spellEnd"/>
      <w:r w:rsidRPr="00751AA9">
        <w:rPr>
          <w:rFonts w:ascii="Times New Roman" w:hAnsi="Times New Roman" w:cs="Times New Roman"/>
          <w:sz w:val="24"/>
          <w:szCs w:val="24"/>
          <w:lang w:val="uk-UA"/>
        </w:rPr>
        <w:t xml:space="preserve"> буквально призвели до зміни інструментарію повсякденної роботи дослідника.</w:t>
      </w:r>
    </w:p>
    <w:p w:rsidR="00365121" w:rsidRPr="00751AA9" w:rsidRDefault="00365121" w:rsidP="00751AA9">
      <w:pPr>
        <w:spacing w:after="0" w:line="240" w:lineRule="auto"/>
        <w:ind w:firstLine="720"/>
        <w:jc w:val="both"/>
        <w:outlineLvl w:val="0"/>
        <w:rPr>
          <w:rFonts w:ascii="Times New Roman" w:hAnsi="Times New Roman" w:cs="Times New Roman"/>
          <w:sz w:val="24"/>
          <w:szCs w:val="24"/>
          <w:lang w:val="uk-UA"/>
        </w:rPr>
      </w:pPr>
      <w:r w:rsidRPr="00751AA9">
        <w:rPr>
          <w:rFonts w:ascii="Times New Roman" w:hAnsi="Times New Roman" w:cs="Times New Roman"/>
          <w:sz w:val="24"/>
          <w:szCs w:val="24"/>
          <w:lang w:val="uk-UA"/>
        </w:rPr>
        <w:t>Курс «Інформаційні технологій в галузі біології» спрямований на підготовку спеціалістів, які мають знання та навички раціонального застосування комп’ютерної техніки, ефективне використання сучасних інформаційних технологій у своїй професійній діяльності у галузі біології.</w:t>
      </w:r>
    </w:p>
    <w:p w:rsidR="00365121" w:rsidRPr="00751AA9" w:rsidRDefault="00365121" w:rsidP="00751AA9">
      <w:pPr>
        <w:spacing w:after="0" w:line="240" w:lineRule="auto"/>
        <w:ind w:firstLine="720"/>
        <w:jc w:val="both"/>
        <w:rPr>
          <w:rFonts w:ascii="Times New Roman" w:hAnsi="Times New Roman" w:cs="Times New Roman"/>
          <w:sz w:val="24"/>
          <w:szCs w:val="24"/>
          <w:lang w:val="uk-UA"/>
        </w:rPr>
      </w:pPr>
      <w:r w:rsidRPr="00751AA9">
        <w:rPr>
          <w:rFonts w:ascii="Times New Roman" w:hAnsi="Times New Roman" w:cs="Times New Roman"/>
          <w:b/>
          <w:sz w:val="24"/>
          <w:szCs w:val="24"/>
          <w:u w:val="single"/>
          <w:lang w:val="uk-UA"/>
        </w:rPr>
        <w:t xml:space="preserve">Мета курсу: </w:t>
      </w:r>
      <w:r w:rsidRPr="00751AA9">
        <w:rPr>
          <w:rFonts w:ascii="Times New Roman" w:hAnsi="Times New Roman" w:cs="Times New Roman"/>
          <w:sz w:val="24"/>
          <w:szCs w:val="24"/>
          <w:lang w:val="uk-UA"/>
        </w:rPr>
        <w:t>сформувати відношення до засобів інформаційних технологій як інструменту вирішення організаційно-методичних, учбових та дослідницьких задач у галузі біологія.</w:t>
      </w:r>
    </w:p>
    <w:p w:rsidR="00365121" w:rsidRPr="00751AA9" w:rsidRDefault="00365121" w:rsidP="00751AA9">
      <w:pPr>
        <w:spacing w:after="0" w:line="240" w:lineRule="auto"/>
        <w:ind w:firstLine="720"/>
        <w:jc w:val="both"/>
        <w:outlineLvl w:val="0"/>
        <w:rPr>
          <w:rFonts w:ascii="Times New Roman" w:hAnsi="Times New Roman" w:cs="Times New Roman"/>
          <w:sz w:val="24"/>
          <w:szCs w:val="24"/>
          <w:lang w:val="uk-UA"/>
        </w:rPr>
      </w:pPr>
      <w:r w:rsidRPr="00751AA9">
        <w:rPr>
          <w:rFonts w:ascii="Times New Roman" w:hAnsi="Times New Roman" w:cs="Times New Roman"/>
          <w:b/>
          <w:sz w:val="24"/>
          <w:szCs w:val="24"/>
          <w:u w:val="single"/>
          <w:lang w:val="uk-UA"/>
        </w:rPr>
        <w:t xml:space="preserve">Завдання курсу: </w:t>
      </w:r>
    </w:p>
    <w:p w:rsidR="00365121" w:rsidRPr="00751AA9" w:rsidRDefault="00365121" w:rsidP="00751AA9">
      <w:pPr>
        <w:spacing w:after="0" w:line="240" w:lineRule="auto"/>
        <w:ind w:firstLine="720"/>
        <w:jc w:val="both"/>
        <w:rPr>
          <w:rFonts w:ascii="Times New Roman" w:hAnsi="Times New Roman" w:cs="Times New Roman"/>
          <w:sz w:val="24"/>
          <w:szCs w:val="24"/>
          <w:lang w:val="uk-UA"/>
        </w:rPr>
      </w:pPr>
      <w:r w:rsidRPr="00751AA9">
        <w:rPr>
          <w:rFonts w:ascii="Times New Roman" w:hAnsi="Times New Roman" w:cs="Times New Roman"/>
          <w:b/>
          <w:sz w:val="24"/>
          <w:szCs w:val="24"/>
          <w:lang w:val="uk-UA"/>
        </w:rPr>
        <w:t>Теоретичні:</w:t>
      </w:r>
      <w:r w:rsidRPr="00751AA9">
        <w:rPr>
          <w:rFonts w:ascii="Times New Roman" w:hAnsi="Times New Roman" w:cs="Times New Roman"/>
          <w:sz w:val="24"/>
          <w:szCs w:val="24"/>
          <w:lang w:val="uk-UA"/>
        </w:rPr>
        <w:t xml:space="preserve"> розширити уявлення про інформаційні технології, перспективи їх розвитку та застосування у галузі біологія; ознайомити з основними видами комп’ютерних інформаційних технологій, які використовуються у біологічних дослідженнях; ознайомлення з принципами обробки інформації за допомогою прикладних програм універсального та спеціального значення; ознайомлення з принципами статистичної обробки даних та математичного моделювання біологічних процесів за допомогою сучасних інформаційних технологій.</w:t>
      </w:r>
    </w:p>
    <w:p w:rsidR="00365121" w:rsidRPr="00751AA9" w:rsidRDefault="00365121" w:rsidP="00751AA9">
      <w:pPr>
        <w:spacing w:after="0" w:line="240" w:lineRule="auto"/>
        <w:ind w:firstLine="720"/>
        <w:jc w:val="both"/>
        <w:rPr>
          <w:rFonts w:ascii="Times New Roman" w:hAnsi="Times New Roman" w:cs="Times New Roman"/>
          <w:sz w:val="24"/>
          <w:szCs w:val="24"/>
          <w:lang w:val="uk-UA"/>
        </w:rPr>
      </w:pPr>
      <w:r w:rsidRPr="00751AA9">
        <w:rPr>
          <w:rFonts w:ascii="Times New Roman" w:hAnsi="Times New Roman" w:cs="Times New Roman"/>
          <w:b/>
          <w:sz w:val="24"/>
          <w:szCs w:val="24"/>
          <w:lang w:val="uk-UA"/>
        </w:rPr>
        <w:t>Практичні:</w:t>
      </w:r>
      <w:r w:rsidRPr="00751AA9">
        <w:rPr>
          <w:rFonts w:ascii="Times New Roman" w:hAnsi="Times New Roman" w:cs="Times New Roman"/>
          <w:sz w:val="24"/>
          <w:szCs w:val="24"/>
          <w:lang w:val="uk-UA"/>
        </w:rPr>
        <w:t xml:space="preserve"> розвиток навичок ефективного використання текстових редакторів під час оформлення учбової на наукової документації; удосконалення навичок використання технологій зберігання інформації, а саме комп’ютерних баз даних та систем керування ними; формування навичок користування мереживних технологій для ефективного пошуку та передачі наукової інформації; ознайомлення з основами лабораторної техніки та з вимогами до постановки експерименту. Завершується курс з ознайомленням курсантів з вимогами до оформлення наукових робіт, </w:t>
      </w:r>
      <w:proofErr w:type="spellStart"/>
      <w:r w:rsidRPr="00751AA9">
        <w:rPr>
          <w:rFonts w:ascii="Times New Roman" w:hAnsi="Times New Roman" w:cs="Times New Roman"/>
          <w:sz w:val="24"/>
          <w:szCs w:val="24"/>
          <w:lang w:val="uk-UA"/>
        </w:rPr>
        <w:t>проєктів</w:t>
      </w:r>
      <w:proofErr w:type="spellEnd"/>
      <w:r w:rsidRPr="00751AA9">
        <w:rPr>
          <w:rFonts w:ascii="Times New Roman" w:hAnsi="Times New Roman" w:cs="Times New Roman"/>
          <w:sz w:val="24"/>
          <w:szCs w:val="24"/>
          <w:lang w:val="uk-UA"/>
        </w:rPr>
        <w:t>.</w:t>
      </w:r>
    </w:p>
    <w:p w:rsidR="00365121" w:rsidRPr="00751AA9" w:rsidRDefault="00365121" w:rsidP="00060323">
      <w:pPr>
        <w:tabs>
          <w:tab w:val="left" w:pos="770"/>
          <w:tab w:val="left" w:pos="851"/>
        </w:tabs>
        <w:spacing w:after="0" w:line="240" w:lineRule="auto"/>
        <w:ind w:firstLine="426"/>
        <w:jc w:val="center"/>
        <w:rPr>
          <w:rFonts w:ascii="Times New Roman" w:hAnsi="Times New Roman" w:cs="Times New Roman"/>
          <w:b/>
          <w:sz w:val="24"/>
          <w:szCs w:val="24"/>
          <w:lang w:val="uk-UA"/>
        </w:rPr>
      </w:pPr>
      <w:r w:rsidRPr="00751AA9">
        <w:rPr>
          <w:rFonts w:ascii="Times New Roman" w:hAnsi="Times New Roman" w:cs="Times New Roman"/>
          <w:b/>
          <w:sz w:val="24"/>
          <w:szCs w:val="24"/>
          <w:lang w:val="uk-UA"/>
        </w:rPr>
        <w:t>Компетентності з курсу «</w:t>
      </w:r>
      <w:r w:rsidRPr="00751AA9">
        <w:rPr>
          <w:rFonts w:ascii="Times New Roman" w:hAnsi="Times New Roman" w:cs="Times New Roman"/>
          <w:b/>
          <w:sz w:val="24"/>
          <w:szCs w:val="24"/>
          <w:shd w:val="clear" w:color="auto" w:fill="FFFFFF"/>
          <w:lang w:val="uk-UA"/>
        </w:rPr>
        <w:t>Інформаційні технології в галузі біологічної освіти</w:t>
      </w:r>
      <w:r w:rsidRPr="00751AA9">
        <w:rPr>
          <w:rFonts w:ascii="Times New Roman" w:hAnsi="Times New Roman" w:cs="Times New Roman"/>
          <w:b/>
          <w:sz w:val="24"/>
          <w:szCs w:val="24"/>
          <w:lang w:val="uk-UA"/>
        </w:rPr>
        <w:t>»</w:t>
      </w:r>
    </w:p>
    <w:p w:rsidR="00365121" w:rsidRPr="00751AA9" w:rsidRDefault="00365121" w:rsidP="00751AA9">
      <w:pPr>
        <w:pStyle w:val="Default"/>
        <w:jc w:val="both"/>
        <w:rPr>
          <w:bCs/>
        </w:rPr>
      </w:pPr>
      <w:r w:rsidRPr="00751AA9">
        <w:rPr>
          <w:bCs/>
        </w:rPr>
        <w:t>Здатність узагальнювати основні категорії предметної області в контексті загально історичного процесу.</w:t>
      </w:r>
    </w:p>
    <w:p w:rsidR="00365121" w:rsidRPr="00751AA9" w:rsidRDefault="00365121" w:rsidP="00751AA9">
      <w:pPr>
        <w:pStyle w:val="Default"/>
        <w:jc w:val="both"/>
        <w:rPr>
          <w:bCs/>
        </w:rPr>
      </w:pPr>
      <w:r w:rsidRPr="00751AA9">
        <w:rPr>
          <w:bCs/>
        </w:rPr>
        <w:t>Здатність вчитися і оволодівати сучасними знаннями.</w:t>
      </w:r>
    </w:p>
    <w:p w:rsidR="00365121" w:rsidRPr="00751AA9" w:rsidRDefault="00365121" w:rsidP="00751AA9">
      <w:pPr>
        <w:pStyle w:val="Default"/>
        <w:jc w:val="both"/>
        <w:rPr>
          <w:bCs/>
        </w:rPr>
      </w:pPr>
      <w:r w:rsidRPr="00751AA9">
        <w:rPr>
          <w:bCs/>
        </w:rPr>
        <w:t>Здатність працювати в команді.</w:t>
      </w:r>
    </w:p>
    <w:p w:rsidR="00365121" w:rsidRPr="00751AA9" w:rsidRDefault="00365121" w:rsidP="00751AA9">
      <w:pPr>
        <w:pStyle w:val="Default"/>
        <w:jc w:val="both"/>
        <w:rPr>
          <w:bCs/>
        </w:rPr>
      </w:pPr>
      <w:r w:rsidRPr="00751AA9">
        <w:rPr>
          <w:bCs/>
        </w:rPr>
        <w:t>Здатність спілкуватися державною мовою як усно, так і письмово.</w:t>
      </w:r>
    </w:p>
    <w:p w:rsidR="00365121" w:rsidRPr="00751AA9" w:rsidRDefault="00365121" w:rsidP="00751AA9">
      <w:pPr>
        <w:pStyle w:val="Default"/>
        <w:jc w:val="both"/>
        <w:rPr>
          <w:bCs/>
        </w:rPr>
      </w:pPr>
      <w:r w:rsidRPr="00751AA9">
        <w:rPr>
          <w:bCs/>
        </w:rPr>
        <w:t>Здатність застосовувати знання у практичних ситуаціях.</w:t>
      </w:r>
    </w:p>
    <w:p w:rsidR="00365121" w:rsidRPr="00751AA9" w:rsidRDefault="00365121" w:rsidP="00751AA9">
      <w:pPr>
        <w:pStyle w:val="Default"/>
        <w:jc w:val="both"/>
        <w:rPr>
          <w:bCs/>
        </w:rPr>
      </w:pPr>
      <w:r w:rsidRPr="00751AA9">
        <w:rPr>
          <w:bCs/>
        </w:rPr>
        <w:t>Навички використання інформаційних і комунікаційних технологій.</w:t>
      </w:r>
    </w:p>
    <w:p w:rsidR="00365121" w:rsidRPr="00751AA9" w:rsidRDefault="00365121" w:rsidP="00751AA9">
      <w:pPr>
        <w:shd w:val="clear" w:color="auto" w:fill="FFFFFF"/>
        <w:spacing w:after="0" w:line="240" w:lineRule="auto"/>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t>Здатність використовувати біологічні поняття, закони, концепції, вчення й теорії біології для пояснення та розвитку в учнів розуміння цілісності та взаємозалежності живих систем і організмів.</w:t>
      </w:r>
    </w:p>
    <w:p w:rsidR="00365121" w:rsidRPr="00751AA9" w:rsidRDefault="00365121" w:rsidP="00751AA9">
      <w:pPr>
        <w:pStyle w:val="a9"/>
        <w:shd w:val="clear" w:color="auto" w:fill="FFFFFF"/>
        <w:spacing w:before="0" w:beforeAutospacing="0" w:after="0" w:afterAutospacing="0"/>
        <w:jc w:val="both"/>
        <w:rPr>
          <w:lang w:val="uk-UA"/>
        </w:rPr>
      </w:pPr>
      <w:r w:rsidRPr="00751AA9">
        <w:rPr>
          <w:lang w:val="uk-UA"/>
        </w:rPr>
        <w:t xml:space="preserve">Здатність розкривати сутність біологічних явищ, процесів і технологій,  розв’язувати біологічні задачі. </w:t>
      </w:r>
    </w:p>
    <w:p w:rsidR="00365121" w:rsidRPr="00751AA9" w:rsidRDefault="00365121" w:rsidP="00751AA9">
      <w:pPr>
        <w:spacing w:after="0" w:line="240" w:lineRule="auto"/>
        <w:ind w:firstLine="35"/>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t>Здатність здійснювати безпечні біологічні дослідження в лабораторії та природних умовах, інтерпретувати результати досліджень.</w:t>
      </w:r>
    </w:p>
    <w:p w:rsidR="00365121" w:rsidRPr="00751AA9" w:rsidRDefault="00365121"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t>Здатність у процесі навчання та виховання учнів розуміти й реалізовувати стратегію сталого розвитку людства.</w:t>
      </w:r>
    </w:p>
    <w:p w:rsidR="00365121" w:rsidRPr="00751AA9" w:rsidRDefault="00365121" w:rsidP="00751AA9">
      <w:pPr>
        <w:tabs>
          <w:tab w:val="left" w:pos="770"/>
          <w:tab w:val="left" w:pos="851"/>
        </w:tabs>
        <w:spacing w:after="0" w:line="240" w:lineRule="auto"/>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lastRenderedPageBreak/>
        <w:t xml:space="preserve">Визнання морально-етичних аспектів професійної діяльності і необхідності інтелектуальної чесності, а також здатність забезпечити безпеку життєдіяльності та </w:t>
      </w:r>
      <w:proofErr w:type="spellStart"/>
      <w:r w:rsidRPr="00751AA9">
        <w:rPr>
          <w:rFonts w:ascii="Times New Roman" w:hAnsi="Times New Roman" w:cs="Times New Roman"/>
          <w:sz w:val="24"/>
          <w:szCs w:val="24"/>
          <w:lang w:val="uk-UA"/>
        </w:rPr>
        <w:t>біобезпеку</w:t>
      </w:r>
      <w:proofErr w:type="spellEnd"/>
      <w:r w:rsidRPr="00751AA9">
        <w:rPr>
          <w:rFonts w:ascii="Times New Roman" w:hAnsi="Times New Roman" w:cs="Times New Roman"/>
          <w:sz w:val="24"/>
          <w:szCs w:val="24"/>
          <w:lang w:val="uk-UA"/>
        </w:rPr>
        <w:t>.</w:t>
      </w:r>
    </w:p>
    <w:p w:rsidR="00365121" w:rsidRPr="00751AA9" w:rsidRDefault="00365121" w:rsidP="00751AA9">
      <w:pPr>
        <w:suppressAutoHyphens/>
        <w:spacing w:after="0" w:line="240" w:lineRule="auto"/>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t>Базові теоретичні та методологічні знання в галузі біологічних наук та на межі предметних галузей.</w:t>
      </w:r>
    </w:p>
    <w:p w:rsidR="00365121" w:rsidRPr="00751AA9" w:rsidRDefault="00365121" w:rsidP="00751AA9">
      <w:pPr>
        <w:tabs>
          <w:tab w:val="left" w:pos="0"/>
        </w:tabs>
        <w:suppressAutoHyphens/>
        <w:spacing w:after="0" w:line="240" w:lineRule="auto"/>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t>Здатність застосовувати знання та вміння з математики, фізики, хімії та інших суміжних наук для вирішення завдань сучасної біології.</w:t>
      </w:r>
    </w:p>
    <w:p w:rsidR="00365121" w:rsidRPr="00751AA9" w:rsidRDefault="00365121" w:rsidP="00060323">
      <w:pPr>
        <w:tabs>
          <w:tab w:val="left" w:pos="770"/>
          <w:tab w:val="left" w:pos="851"/>
        </w:tabs>
        <w:spacing w:after="0" w:line="240" w:lineRule="auto"/>
        <w:ind w:firstLine="142"/>
        <w:jc w:val="center"/>
        <w:rPr>
          <w:rFonts w:ascii="Times New Roman" w:hAnsi="Times New Roman" w:cs="Times New Roman"/>
          <w:b/>
          <w:sz w:val="24"/>
          <w:szCs w:val="24"/>
          <w:lang w:val="uk-UA"/>
        </w:rPr>
      </w:pPr>
      <w:r w:rsidRPr="00751AA9">
        <w:rPr>
          <w:rFonts w:ascii="Times New Roman" w:hAnsi="Times New Roman" w:cs="Times New Roman"/>
          <w:b/>
          <w:sz w:val="24"/>
          <w:szCs w:val="24"/>
          <w:lang w:val="uk-UA"/>
        </w:rPr>
        <w:t>Програмні результати навчання</w:t>
      </w:r>
    </w:p>
    <w:p w:rsidR="00365121" w:rsidRPr="00751AA9" w:rsidRDefault="00365121"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iCs/>
          <w:sz w:val="24"/>
          <w:szCs w:val="24"/>
          <w:lang w:val="uk-UA"/>
        </w:rPr>
        <w:t xml:space="preserve">Знає </w:t>
      </w:r>
      <w:r w:rsidRPr="00751AA9">
        <w:rPr>
          <w:rFonts w:ascii="Times New Roman" w:hAnsi="Times New Roman" w:cs="Times New Roman"/>
          <w:sz w:val="24"/>
          <w:szCs w:val="24"/>
          <w:lang w:val="uk-UA"/>
        </w:rPr>
        <w:t>історичні етапи розвитку предметної області.</w:t>
      </w:r>
    </w:p>
    <w:p w:rsidR="00365121" w:rsidRPr="00751AA9" w:rsidRDefault="00365121"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iCs/>
          <w:sz w:val="24"/>
          <w:szCs w:val="24"/>
          <w:lang w:val="uk-UA"/>
        </w:rPr>
        <w:t xml:space="preserve">Знає </w:t>
      </w:r>
      <w:r w:rsidRPr="00751AA9">
        <w:rPr>
          <w:rFonts w:ascii="Times New Roman" w:hAnsi="Times New Roman" w:cs="Times New Roman"/>
          <w:sz w:val="24"/>
          <w:szCs w:val="24"/>
          <w:lang w:val="uk-UA"/>
        </w:rPr>
        <w:t xml:space="preserve">та </w:t>
      </w:r>
      <w:r w:rsidRPr="00751AA9">
        <w:rPr>
          <w:rFonts w:ascii="Times New Roman" w:hAnsi="Times New Roman" w:cs="Times New Roman"/>
          <w:iCs/>
          <w:sz w:val="24"/>
          <w:szCs w:val="24"/>
          <w:lang w:val="uk-UA"/>
        </w:rPr>
        <w:t>розуміє</w:t>
      </w:r>
      <w:r w:rsidRPr="00751AA9">
        <w:rPr>
          <w:rFonts w:ascii="Times New Roman" w:hAnsi="Times New Roman" w:cs="Times New Roman"/>
          <w:sz w:val="24"/>
          <w:szCs w:val="24"/>
          <w:lang w:val="uk-UA"/>
        </w:rPr>
        <w:t xml:space="preserve"> особливості навчання різнорідних груп учнів, застосовує диференціацію навчання, організовує освітній процес з урахуванням особливих потреб учнів.</w:t>
      </w:r>
    </w:p>
    <w:p w:rsidR="00365121" w:rsidRPr="00751AA9" w:rsidRDefault="00365121" w:rsidP="00751AA9">
      <w:pPr>
        <w:shd w:val="clear" w:color="auto" w:fill="FFFFFF"/>
        <w:spacing w:after="0" w:line="240" w:lineRule="auto"/>
        <w:jc w:val="both"/>
        <w:rPr>
          <w:rFonts w:ascii="Times New Roman" w:hAnsi="Times New Roman" w:cs="Times New Roman"/>
          <w:sz w:val="24"/>
          <w:szCs w:val="24"/>
          <w:lang w:val="uk-UA" w:eastAsia="uk-UA"/>
        </w:rPr>
      </w:pPr>
      <w:r w:rsidRPr="00751AA9">
        <w:rPr>
          <w:rFonts w:ascii="Times New Roman" w:hAnsi="Times New Roman" w:cs="Times New Roman"/>
          <w:iCs/>
          <w:sz w:val="24"/>
          <w:szCs w:val="24"/>
          <w:lang w:val="uk-UA" w:eastAsia="uk-UA"/>
        </w:rPr>
        <w:t xml:space="preserve">Оперує </w:t>
      </w:r>
      <w:r w:rsidRPr="00751AA9">
        <w:rPr>
          <w:rFonts w:ascii="Times New Roman" w:hAnsi="Times New Roman" w:cs="Times New Roman"/>
          <w:sz w:val="24"/>
          <w:szCs w:val="24"/>
          <w:lang w:val="uk-UA" w:eastAsia="uk-UA"/>
        </w:rPr>
        <w:t>базовими категоріями та поняттями спеціальності.</w:t>
      </w:r>
    </w:p>
    <w:p w:rsidR="00365121" w:rsidRPr="00751AA9" w:rsidRDefault="00365121" w:rsidP="00751AA9">
      <w:pPr>
        <w:pStyle w:val="Default"/>
        <w:jc w:val="both"/>
        <w:rPr>
          <w:iCs/>
          <w:color w:val="auto"/>
        </w:rPr>
      </w:pPr>
      <w:r w:rsidRPr="00751AA9">
        <w:rPr>
          <w:iCs/>
          <w:color w:val="auto"/>
        </w:rPr>
        <w:t xml:space="preserve">Здатний проектувати </w:t>
      </w:r>
      <w:r w:rsidRPr="00751AA9">
        <w:rPr>
          <w:color w:val="auto"/>
        </w:rPr>
        <w:t xml:space="preserve">психологічно безпечне  й комфортне освітнє середовище, </w:t>
      </w:r>
      <w:r w:rsidRPr="00751AA9">
        <w:rPr>
          <w:rStyle w:val="FontStyle156"/>
          <w:color w:val="auto"/>
          <w:sz w:val="24"/>
        </w:rPr>
        <w:t xml:space="preserve">ефективно працювати </w:t>
      </w:r>
      <w:proofErr w:type="spellStart"/>
      <w:r w:rsidRPr="00751AA9">
        <w:rPr>
          <w:rStyle w:val="FontStyle156"/>
          <w:color w:val="auto"/>
          <w:sz w:val="24"/>
        </w:rPr>
        <w:t>автономно</w:t>
      </w:r>
      <w:proofErr w:type="spellEnd"/>
      <w:r w:rsidRPr="00751AA9">
        <w:rPr>
          <w:rStyle w:val="FontStyle156"/>
          <w:color w:val="auto"/>
          <w:sz w:val="24"/>
        </w:rPr>
        <w:t xml:space="preserve"> та в команді, організовувати </w:t>
      </w:r>
      <w:r w:rsidRPr="00751AA9">
        <w:rPr>
          <w:color w:val="auto"/>
        </w:rPr>
        <w:t>співпрацю учнів  та комунікацію з їхніми батьками.</w:t>
      </w:r>
    </w:p>
    <w:p w:rsidR="00365121" w:rsidRPr="00751AA9" w:rsidRDefault="00365121" w:rsidP="00751AA9">
      <w:pPr>
        <w:pStyle w:val="Style79"/>
        <w:widowControl/>
        <w:spacing w:line="240" w:lineRule="auto"/>
        <w:ind w:firstLine="0"/>
        <w:jc w:val="both"/>
        <w:rPr>
          <w:color w:val="auto"/>
          <w:lang w:val="uk-UA"/>
        </w:rPr>
      </w:pPr>
      <w:r w:rsidRPr="00751AA9">
        <w:rPr>
          <w:iCs/>
          <w:color w:val="auto"/>
          <w:lang w:val="uk-UA"/>
        </w:rPr>
        <w:t>Здатний</w:t>
      </w:r>
      <w:r w:rsidRPr="00751AA9">
        <w:rPr>
          <w:color w:val="auto"/>
          <w:lang w:val="uk-UA"/>
        </w:rPr>
        <w:t xml:space="preserve"> цінувати </w:t>
      </w:r>
      <w:r w:rsidRPr="00751AA9">
        <w:rPr>
          <w:rStyle w:val="FontStyle156"/>
          <w:color w:val="auto"/>
          <w:sz w:val="24"/>
          <w:lang w:val="uk-UA"/>
        </w:rPr>
        <w:t xml:space="preserve">різноманіття та мультикультурність, </w:t>
      </w:r>
      <w:r w:rsidRPr="00751AA9">
        <w:rPr>
          <w:color w:val="auto"/>
          <w:lang w:val="uk-UA"/>
        </w:rPr>
        <w:t>керуватися в педагогічній діяльності етичними нормами, принципами толерантності, діалогу й співробітництва.</w:t>
      </w:r>
    </w:p>
    <w:p w:rsidR="00365121" w:rsidRPr="00751AA9" w:rsidRDefault="00365121" w:rsidP="00751AA9">
      <w:pPr>
        <w:spacing w:after="0" w:line="240" w:lineRule="auto"/>
        <w:jc w:val="both"/>
        <w:rPr>
          <w:rFonts w:ascii="Times New Roman" w:hAnsi="Times New Roman" w:cs="Times New Roman"/>
          <w:sz w:val="24"/>
          <w:szCs w:val="24"/>
          <w:lang w:val="uk-UA" w:eastAsia="uk-UA"/>
        </w:rPr>
      </w:pPr>
      <w:r w:rsidRPr="00751AA9">
        <w:rPr>
          <w:rFonts w:ascii="Times New Roman" w:hAnsi="Times New Roman" w:cs="Times New Roman"/>
          <w:iCs/>
          <w:sz w:val="24"/>
          <w:szCs w:val="24"/>
          <w:lang w:val="uk-UA"/>
        </w:rPr>
        <w:t>Знає</w:t>
      </w:r>
      <w:r w:rsidRPr="00751AA9">
        <w:rPr>
          <w:rFonts w:ascii="Times New Roman" w:hAnsi="Times New Roman" w:cs="Times New Roman"/>
          <w:sz w:val="24"/>
          <w:szCs w:val="24"/>
          <w:lang w:val="uk-UA"/>
        </w:rPr>
        <w:t xml:space="preserve"> біологічну термінологію і номенклатуру,</w:t>
      </w:r>
      <w:r w:rsidRPr="00751AA9">
        <w:rPr>
          <w:rFonts w:ascii="Times New Roman" w:hAnsi="Times New Roman" w:cs="Times New Roman"/>
          <w:sz w:val="24"/>
          <w:szCs w:val="24"/>
          <w:lang w:val="uk-UA" w:eastAsia="uk-UA"/>
        </w:rPr>
        <w:t xml:space="preserve"> розуміє основні концепції, теорії та загальну структуру біологічної науки.  </w:t>
      </w:r>
    </w:p>
    <w:p w:rsidR="00365121" w:rsidRPr="00751AA9" w:rsidRDefault="00365121" w:rsidP="00751AA9">
      <w:pPr>
        <w:pStyle w:val="Style79"/>
        <w:spacing w:line="240" w:lineRule="auto"/>
        <w:ind w:firstLine="0"/>
        <w:jc w:val="both"/>
        <w:rPr>
          <w:color w:val="auto"/>
          <w:lang w:val="uk-UA" w:eastAsia="uk-UA"/>
        </w:rPr>
      </w:pPr>
      <w:r w:rsidRPr="00751AA9">
        <w:rPr>
          <w:iCs/>
          <w:color w:val="auto"/>
          <w:lang w:val="uk-UA"/>
        </w:rPr>
        <w:t xml:space="preserve">Знає </w:t>
      </w:r>
      <w:r w:rsidRPr="00751AA9">
        <w:rPr>
          <w:color w:val="auto"/>
          <w:lang w:val="uk-UA"/>
        </w:rPr>
        <w:t xml:space="preserve">будову та основні функціональні особливості підтримання життєдіяльності живих організмів. </w:t>
      </w:r>
    </w:p>
    <w:p w:rsidR="00365121" w:rsidRPr="00751AA9" w:rsidRDefault="00365121" w:rsidP="00751AA9">
      <w:pPr>
        <w:pStyle w:val="Style79"/>
        <w:spacing w:line="240" w:lineRule="auto"/>
        <w:ind w:firstLine="0"/>
        <w:jc w:val="both"/>
        <w:rPr>
          <w:color w:val="auto"/>
          <w:lang w:val="uk-UA" w:eastAsia="uk-UA"/>
        </w:rPr>
      </w:pPr>
      <w:r w:rsidRPr="00751AA9">
        <w:rPr>
          <w:iCs/>
          <w:color w:val="auto"/>
          <w:lang w:val="uk-UA"/>
        </w:rPr>
        <w:t xml:space="preserve">Знає </w:t>
      </w:r>
      <w:r w:rsidRPr="00751AA9">
        <w:rPr>
          <w:color w:val="auto"/>
          <w:lang w:val="uk-UA"/>
        </w:rPr>
        <w:t>сучасну систему живих організмів та методологію систематики, теоретичні засади біогеографії.</w:t>
      </w:r>
    </w:p>
    <w:p w:rsidR="00365121" w:rsidRPr="00751AA9" w:rsidRDefault="00365121" w:rsidP="00751AA9">
      <w:pPr>
        <w:pStyle w:val="Style79"/>
        <w:spacing w:line="240" w:lineRule="auto"/>
        <w:ind w:firstLine="0"/>
        <w:jc w:val="both"/>
        <w:rPr>
          <w:color w:val="auto"/>
          <w:lang w:val="uk-UA" w:eastAsia="uk-UA"/>
        </w:rPr>
      </w:pPr>
      <w:r w:rsidRPr="00751AA9">
        <w:rPr>
          <w:iCs/>
          <w:color w:val="auto"/>
          <w:lang w:val="uk-UA" w:eastAsia="uk-UA"/>
        </w:rPr>
        <w:t xml:space="preserve">Знає </w:t>
      </w:r>
      <w:r w:rsidRPr="00751AA9">
        <w:rPr>
          <w:color w:val="auto"/>
          <w:lang w:val="uk-UA" w:eastAsia="uk-UA"/>
        </w:rPr>
        <w:t xml:space="preserve">будову й функції організму людини, основи здорового способу життя. </w:t>
      </w:r>
    </w:p>
    <w:p w:rsidR="00365121" w:rsidRPr="00751AA9" w:rsidRDefault="00365121"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iCs/>
          <w:sz w:val="24"/>
          <w:szCs w:val="24"/>
          <w:lang w:val="uk-UA"/>
        </w:rPr>
        <w:t>Характеризує</w:t>
      </w:r>
      <w:r w:rsidRPr="00751AA9">
        <w:rPr>
          <w:rFonts w:ascii="Times New Roman" w:hAnsi="Times New Roman" w:cs="Times New Roman"/>
          <w:sz w:val="24"/>
          <w:szCs w:val="24"/>
          <w:lang w:val="uk-UA"/>
        </w:rPr>
        <w:t xml:space="preserve"> живі організми й системи різного рівня з використанням методів сучасної біології, володіє різними методами розв’язування задач з біології.</w:t>
      </w:r>
    </w:p>
    <w:p w:rsidR="00365121" w:rsidRPr="00751AA9" w:rsidRDefault="00365121"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iCs/>
          <w:sz w:val="24"/>
          <w:szCs w:val="24"/>
          <w:lang w:val="uk-UA"/>
        </w:rPr>
        <w:t>Розуміє і характеризує</w:t>
      </w:r>
      <w:r w:rsidRPr="00751AA9">
        <w:rPr>
          <w:rFonts w:ascii="Times New Roman" w:hAnsi="Times New Roman" w:cs="Times New Roman"/>
          <w:sz w:val="24"/>
          <w:szCs w:val="24"/>
          <w:lang w:val="uk-UA"/>
        </w:rPr>
        <w:t xml:space="preserve"> стратегію сталого розвитку та розкриває сутність взаємозв’язків між довкіллям і людиною; </w:t>
      </w:r>
      <w:r w:rsidRPr="00751AA9">
        <w:rPr>
          <w:rFonts w:ascii="Times New Roman" w:hAnsi="Times New Roman" w:cs="Times New Roman"/>
          <w:iCs/>
          <w:sz w:val="24"/>
          <w:szCs w:val="24"/>
          <w:lang w:val="uk-UA"/>
        </w:rPr>
        <w:t>знає</w:t>
      </w:r>
      <w:r w:rsidRPr="00751AA9">
        <w:rPr>
          <w:rFonts w:ascii="Times New Roman" w:hAnsi="Times New Roman" w:cs="Times New Roman"/>
          <w:sz w:val="24"/>
          <w:szCs w:val="24"/>
          <w:lang w:val="uk-UA"/>
        </w:rPr>
        <w:t xml:space="preserve"> провідні принципи функціонування екосистем, оцінює вплив екологічних факторів на здоров’я людини.</w:t>
      </w:r>
    </w:p>
    <w:p w:rsidR="00365121" w:rsidRPr="00751AA9" w:rsidRDefault="00365121"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iCs/>
          <w:sz w:val="24"/>
          <w:szCs w:val="24"/>
          <w:lang w:val="uk-UA"/>
        </w:rPr>
        <w:t xml:space="preserve">Добирає </w:t>
      </w:r>
      <w:r w:rsidRPr="00751AA9">
        <w:rPr>
          <w:rFonts w:ascii="Times New Roman" w:hAnsi="Times New Roman" w:cs="Times New Roman"/>
          <w:sz w:val="24"/>
          <w:szCs w:val="24"/>
          <w:lang w:val="uk-UA"/>
        </w:rPr>
        <w:t xml:space="preserve">міжпредметні зв’язки курсів біології в базовій середній школі з метою </w:t>
      </w:r>
      <w:r w:rsidRPr="00751AA9">
        <w:rPr>
          <w:rFonts w:ascii="Times New Roman" w:hAnsi="Times New Roman" w:cs="Times New Roman"/>
          <w:sz w:val="24"/>
          <w:szCs w:val="24"/>
          <w:shd w:val="clear" w:color="auto" w:fill="FFFFFF"/>
          <w:lang w:val="uk-UA"/>
        </w:rPr>
        <w:t xml:space="preserve">формування в учнів природничо-наукової компетентності, </w:t>
      </w:r>
      <w:r w:rsidRPr="00751AA9">
        <w:rPr>
          <w:rFonts w:ascii="Times New Roman" w:hAnsi="Times New Roman" w:cs="Times New Roman"/>
          <w:sz w:val="24"/>
          <w:szCs w:val="24"/>
          <w:lang w:val="uk-UA"/>
        </w:rPr>
        <w:t>відповідно до вимог Державного стандарту загальної середньої освіти з освітньої галузі «Природознавство».</w:t>
      </w:r>
    </w:p>
    <w:p w:rsidR="00365121" w:rsidRPr="00751AA9" w:rsidRDefault="00365121" w:rsidP="00751AA9">
      <w:pPr>
        <w:pStyle w:val="12"/>
        <w:tabs>
          <w:tab w:val="left" w:pos="0"/>
        </w:tabs>
        <w:suppressAutoHyphens/>
        <w:spacing w:after="0" w:line="240" w:lineRule="auto"/>
        <w:ind w:left="0"/>
        <w:jc w:val="both"/>
        <w:rPr>
          <w:rFonts w:ascii="Times New Roman" w:hAnsi="Times New Roman" w:cs="Times New Roman"/>
          <w:color w:val="000000"/>
          <w:sz w:val="24"/>
          <w:szCs w:val="24"/>
          <w:shd w:val="clear" w:color="auto" w:fill="FFFFFF"/>
          <w:lang w:val="uk-UA"/>
        </w:rPr>
      </w:pPr>
      <w:r w:rsidRPr="00751AA9">
        <w:rPr>
          <w:rFonts w:ascii="Times New Roman" w:hAnsi="Times New Roman" w:cs="Times New Roman"/>
          <w:color w:val="000000"/>
          <w:sz w:val="24"/>
          <w:szCs w:val="24"/>
          <w:shd w:val="clear" w:color="auto" w:fill="FFFFFF"/>
          <w:lang w:val="uk-UA"/>
        </w:rPr>
        <w:t xml:space="preserve">Демонструвати знання методів, алгоритмів планування та проведення польових, лабораторних, клініко-лабораторних досліджень, у </w:t>
      </w:r>
      <w:proofErr w:type="spellStart"/>
      <w:r w:rsidRPr="00751AA9">
        <w:rPr>
          <w:rFonts w:ascii="Times New Roman" w:hAnsi="Times New Roman" w:cs="Times New Roman"/>
          <w:color w:val="000000"/>
          <w:sz w:val="24"/>
          <w:szCs w:val="24"/>
          <w:shd w:val="clear" w:color="auto" w:fill="FFFFFF"/>
          <w:lang w:val="uk-UA"/>
        </w:rPr>
        <w:t>т.ч</w:t>
      </w:r>
      <w:proofErr w:type="spellEnd"/>
      <w:r w:rsidRPr="00751AA9">
        <w:rPr>
          <w:rFonts w:ascii="Times New Roman" w:hAnsi="Times New Roman" w:cs="Times New Roman"/>
          <w:color w:val="000000"/>
          <w:sz w:val="24"/>
          <w:szCs w:val="24"/>
          <w:shd w:val="clear" w:color="auto" w:fill="FFFFFF"/>
          <w:lang w:val="uk-UA"/>
        </w:rPr>
        <w:t>. математичних методів та програмного забезпечення для проведення досліджень, обробки та представлення результатів.</w:t>
      </w:r>
    </w:p>
    <w:p w:rsidR="005A30E9" w:rsidRPr="00751AA9" w:rsidRDefault="003D1021" w:rsidP="00751AA9">
      <w:pPr>
        <w:pStyle w:val="3"/>
        <w:widowControl w:val="0"/>
        <w:spacing w:after="0" w:line="240" w:lineRule="auto"/>
        <w:ind w:left="0" w:firstLine="567"/>
        <w:jc w:val="both"/>
        <w:rPr>
          <w:rFonts w:ascii="Times New Roman" w:hAnsi="Times New Roman" w:cs="Times New Roman"/>
          <w:spacing w:val="1"/>
          <w:sz w:val="24"/>
          <w:szCs w:val="24"/>
          <w:lang w:val="uk-UA"/>
        </w:rPr>
      </w:pPr>
      <w:r w:rsidRPr="00751AA9">
        <w:rPr>
          <w:rFonts w:ascii="Times New Roman" w:eastAsia="Times New Roman" w:hAnsi="Times New Roman" w:cs="Times New Roman"/>
          <w:spacing w:val="1"/>
          <w:sz w:val="24"/>
          <w:szCs w:val="24"/>
          <w:lang w:val="uk-UA"/>
        </w:rPr>
        <w:t>П</w:t>
      </w:r>
      <w:r w:rsidR="005A30E9" w:rsidRPr="00751AA9">
        <w:rPr>
          <w:rFonts w:ascii="Times New Roman" w:eastAsia="Times New Roman" w:hAnsi="Times New Roman" w:cs="Times New Roman"/>
          <w:spacing w:val="1"/>
          <w:sz w:val="24"/>
          <w:szCs w:val="24"/>
          <w:lang w:val="uk-UA"/>
        </w:rPr>
        <w:t xml:space="preserve">рограмою передбачено проведення різних за формою навчальних занять, які передбачають використання інтерактивних методів навчання і сприяють прояву ініціативи та творчості слухачів. </w:t>
      </w:r>
      <w:r w:rsidR="005A30E9" w:rsidRPr="00751AA9">
        <w:rPr>
          <w:rFonts w:ascii="Times New Roman" w:hAnsi="Times New Roman" w:cs="Times New Roman"/>
          <w:spacing w:val="1"/>
          <w:sz w:val="24"/>
          <w:szCs w:val="24"/>
          <w:lang w:val="uk-UA"/>
        </w:rPr>
        <w:t>Навчальний план розрахований на 30 годин. З них: 1</w:t>
      </w:r>
      <w:r w:rsidR="006902D4" w:rsidRPr="00751AA9">
        <w:rPr>
          <w:rFonts w:ascii="Times New Roman" w:hAnsi="Times New Roman" w:cs="Times New Roman"/>
          <w:spacing w:val="1"/>
          <w:sz w:val="24"/>
          <w:szCs w:val="24"/>
          <w:lang w:val="uk-UA"/>
        </w:rPr>
        <w:t>0</w:t>
      </w:r>
      <w:r w:rsidR="005A30E9" w:rsidRPr="00751AA9">
        <w:rPr>
          <w:rFonts w:ascii="Times New Roman" w:hAnsi="Times New Roman" w:cs="Times New Roman"/>
          <w:spacing w:val="1"/>
          <w:sz w:val="24"/>
          <w:szCs w:val="24"/>
          <w:lang w:val="uk-UA"/>
        </w:rPr>
        <w:t xml:space="preserve"> год. – лекції; </w:t>
      </w:r>
      <w:r w:rsidR="00F8336C" w:rsidRPr="00751AA9">
        <w:rPr>
          <w:rFonts w:ascii="Times New Roman" w:hAnsi="Times New Roman" w:cs="Times New Roman"/>
          <w:spacing w:val="1"/>
          <w:sz w:val="24"/>
          <w:szCs w:val="24"/>
          <w:lang w:val="uk-UA"/>
        </w:rPr>
        <w:t>18</w:t>
      </w:r>
      <w:r w:rsidR="005A30E9" w:rsidRPr="00751AA9">
        <w:rPr>
          <w:rFonts w:ascii="Times New Roman" w:hAnsi="Times New Roman" w:cs="Times New Roman"/>
          <w:spacing w:val="1"/>
          <w:sz w:val="24"/>
          <w:szCs w:val="24"/>
          <w:lang w:val="uk-UA"/>
        </w:rPr>
        <w:t xml:space="preserve"> год. – практичні заняття; 2 год. – к</w:t>
      </w:r>
      <w:r w:rsidR="005A30E9" w:rsidRPr="00751AA9">
        <w:rPr>
          <w:rFonts w:ascii="Times New Roman" w:hAnsi="Times New Roman" w:cs="Times New Roman"/>
          <w:sz w:val="24"/>
          <w:szCs w:val="24"/>
          <w:lang w:val="uk-UA"/>
        </w:rPr>
        <w:t>онференція з обміну</w:t>
      </w:r>
      <w:r w:rsidR="00F8336C" w:rsidRPr="00751AA9">
        <w:rPr>
          <w:rFonts w:ascii="Times New Roman" w:hAnsi="Times New Roman" w:cs="Times New Roman"/>
          <w:sz w:val="24"/>
          <w:szCs w:val="24"/>
          <w:lang w:val="uk-UA"/>
        </w:rPr>
        <w:t xml:space="preserve"> </w:t>
      </w:r>
      <w:r w:rsidR="005A30E9" w:rsidRPr="00751AA9">
        <w:rPr>
          <w:rFonts w:ascii="Times New Roman" w:hAnsi="Times New Roman" w:cs="Times New Roman"/>
          <w:sz w:val="24"/>
          <w:szCs w:val="24"/>
          <w:lang w:val="uk-UA"/>
        </w:rPr>
        <w:t>досвідом</w:t>
      </w:r>
      <w:r w:rsidR="00F8336C" w:rsidRPr="00751AA9">
        <w:rPr>
          <w:rFonts w:ascii="Times New Roman" w:hAnsi="Times New Roman" w:cs="Times New Roman"/>
          <w:sz w:val="24"/>
          <w:szCs w:val="24"/>
          <w:lang w:val="uk-UA"/>
        </w:rPr>
        <w:t xml:space="preserve"> </w:t>
      </w:r>
      <w:r w:rsidR="005A30E9" w:rsidRPr="00751AA9">
        <w:rPr>
          <w:rFonts w:ascii="Times New Roman" w:hAnsi="Times New Roman" w:cs="Times New Roman"/>
          <w:sz w:val="24"/>
          <w:szCs w:val="24"/>
          <w:lang w:val="uk-UA"/>
        </w:rPr>
        <w:t>професійної</w:t>
      </w:r>
      <w:r w:rsidR="00F8336C" w:rsidRPr="00751AA9">
        <w:rPr>
          <w:rFonts w:ascii="Times New Roman" w:hAnsi="Times New Roman" w:cs="Times New Roman"/>
          <w:sz w:val="24"/>
          <w:szCs w:val="24"/>
          <w:lang w:val="uk-UA"/>
        </w:rPr>
        <w:t xml:space="preserve"> </w:t>
      </w:r>
      <w:r w:rsidR="005A30E9" w:rsidRPr="00751AA9">
        <w:rPr>
          <w:rFonts w:ascii="Times New Roman" w:hAnsi="Times New Roman" w:cs="Times New Roman"/>
          <w:sz w:val="24"/>
          <w:szCs w:val="24"/>
          <w:lang w:val="uk-UA"/>
        </w:rPr>
        <w:t>діяльності</w:t>
      </w:r>
      <w:r w:rsidR="005A30E9" w:rsidRPr="00751AA9">
        <w:rPr>
          <w:rFonts w:ascii="Times New Roman" w:hAnsi="Times New Roman" w:cs="Times New Roman"/>
          <w:spacing w:val="1"/>
          <w:sz w:val="24"/>
          <w:szCs w:val="24"/>
          <w:lang w:val="uk-UA"/>
        </w:rPr>
        <w:t>.</w:t>
      </w:r>
      <w:r w:rsidR="005A30E9" w:rsidRPr="00751AA9">
        <w:rPr>
          <w:rFonts w:ascii="Times New Roman" w:hAnsi="Times New Roman" w:cs="Times New Roman"/>
          <w:sz w:val="24"/>
          <w:szCs w:val="24"/>
          <w:lang w:val="uk-UA"/>
        </w:rPr>
        <w:t xml:space="preserve"> Такий п</w:t>
      </w:r>
      <w:r w:rsidR="005A30E9" w:rsidRPr="00751AA9">
        <w:rPr>
          <w:rFonts w:ascii="Times New Roman" w:hAnsi="Times New Roman" w:cs="Times New Roman"/>
          <w:spacing w:val="1"/>
          <w:sz w:val="24"/>
          <w:szCs w:val="24"/>
          <w:lang w:val="uk-UA"/>
        </w:rPr>
        <w:t>оділ аудиторних форм роботи є орієнтовним і може бути змінений при тій самій кількості годин на вивчення того чи іншого курсу.</w:t>
      </w:r>
    </w:p>
    <w:p w:rsidR="005A30E9" w:rsidRDefault="005A30E9" w:rsidP="00751AA9">
      <w:pPr>
        <w:widowControl w:val="0"/>
        <w:tabs>
          <w:tab w:val="left" w:pos="1080"/>
        </w:tabs>
        <w:spacing w:after="0" w:line="240" w:lineRule="auto"/>
        <w:ind w:firstLine="567"/>
        <w:jc w:val="both"/>
        <w:rPr>
          <w:rFonts w:ascii="Times New Roman" w:eastAsia="Times New Roman" w:hAnsi="Times New Roman" w:cs="Times New Roman"/>
          <w:sz w:val="24"/>
          <w:szCs w:val="24"/>
          <w:lang w:val="uk-UA"/>
        </w:rPr>
      </w:pPr>
      <w:r w:rsidRPr="00751AA9">
        <w:rPr>
          <w:rFonts w:ascii="Times New Roman" w:eastAsia="Times New Roman" w:hAnsi="Times New Roman" w:cs="Times New Roman"/>
          <w:sz w:val="24"/>
          <w:szCs w:val="24"/>
          <w:lang w:val="uk-UA"/>
        </w:rPr>
        <w:t xml:space="preserve">Програма підвищення кваліфікації розрахована на вчителів </w:t>
      </w:r>
      <w:r w:rsidR="00337FAC" w:rsidRPr="00751AA9">
        <w:rPr>
          <w:rFonts w:ascii="Times New Roman" w:eastAsia="Times New Roman" w:hAnsi="Times New Roman" w:cs="Times New Roman"/>
          <w:sz w:val="24"/>
          <w:szCs w:val="24"/>
          <w:lang w:val="uk-UA"/>
        </w:rPr>
        <w:t>природничих дисциплін</w:t>
      </w:r>
      <w:r w:rsidRPr="00751AA9">
        <w:rPr>
          <w:rFonts w:ascii="Times New Roman" w:eastAsia="Times New Roman" w:hAnsi="Times New Roman" w:cs="Times New Roman"/>
          <w:sz w:val="24"/>
          <w:szCs w:val="24"/>
          <w:lang w:val="uk-UA"/>
        </w:rPr>
        <w:t>, які бажають підвищити фахову кваліфікацію.</w:t>
      </w:r>
    </w:p>
    <w:p w:rsidR="003E1D97" w:rsidRPr="003E1D97" w:rsidRDefault="003E1D97" w:rsidP="003E1D97">
      <w:pPr>
        <w:widowControl w:val="0"/>
        <w:spacing w:after="0" w:line="240" w:lineRule="auto"/>
        <w:jc w:val="center"/>
        <w:rPr>
          <w:rFonts w:ascii="Times New Roman" w:hAnsi="Times New Roman" w:cs="Times New Roman"/>
          <w:b/>
          <w:sz w:val="24"/>
          <w:szCs w:val="24"/>
          <w:lang w:val="uk-UA"/>
        </w:rPr>
      </w:pPr>
      <w:r w:rsidRPr="003E1D97">
        <w:rPr>
          <w:rFonts w:ascii="Times New Roman" w:hAnsi="Times New Roman" w:cs="Times New Roman"/>
          <w:b/>
          <w:sz w:val="24"/>
          <w:szCs w:val="24"/>
          <w:lang w:val="uk-UA"/>
        </w:rPr>
        <w:t>Профіль програми</w:t>
      </w:r>
    </w:p>
    <w:tbl>
      <w:tblPr>
        <w:tblStyle w:val="af2"/>
        <w:tblW w:w="0" w:type="auto"/>
        <w:jc w:val="center"/>
        <w:tblLook w:val="04A0" w:firstRow="1" w:lastRow="0" w:firstColumn="1" w:lastColumn="0" w:noHBand="0" w:noVBand="1"/>
      </w:tblPr>
      <w:tblGrid>
        <w:gridCol w:w="4219"/>
        <w:gridCol w:w="5671"/>
      </w:tblGrid>
      <w:tr w:rsidR="003E1D97" w:rsidRPr="003E1D97" w:rsidTr="003E1D97">
        <w:trPr>
          <w:jc w:val="center"/>
        </w:trPr>
        <w:tc>
          <w:tcPr>
            <w:tcW w:w="4219"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Назва кафедри</w:t>
            </w:r>
          </w:p>
        </w:tc>
        <w:tc>
          <w:tcPr>
            <w:tcW w:w="5671"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біології людини та імунології</w:t>
            </w:r>
          </w:p>
        </w:tc>
      </w:tr>
      <w:tr w:rsidR="003E1D97" w:rsidRPr="003E1D97" w:rsidTr="003E1D97">
        <w:trPr>
          <w:jc w:val="center"/>
        </w:trPr>
        <w:tc>
          <w:tcPr>
            <w:tcW w:w="4219"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Рівень освіти</w:t>
            </w:r>
          </w:p>
        </w:tc>
        <w:tc>
          <w:tcPr>
            <w:tcW w:w="5671"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післядипломна</w:t>
            </w:r>
          </w:p>
        </w:tc>
      </w:tr>
      <w:tr w:rsidR="003E1D97" w:rsidRPr="003E1D97" w:rsidTr="003E1D97">
        <w:trPr>
          <w:jc w:val="center"/>
        </w:trPr>
        <w:tc>
          <w:tcPr>
            <w:tcW w:w="4219"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Обсяг</w:t>
            </w:r>
          </w:p>
        </w:tc>
        <w:tc>
          <w:tcPr>
            <w:tcW w:w="5671"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30 год   1 кредит ЄКТС</w:t>
            </w:r>
          </w:p>
        </w:tc>
      </w:tr>
      <w:tr w:rsidR="003E1D97" w:rsidRPr="003E1D97" w:rsidTr="003E1D97">
        <w:trPr>
          <w:jc w:val="center"/>
        </w:trPr>
        <w:tc>
          <w:tcPr>
            <w:tcW w:w="4219"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Форма</w:t>
            </w:r>
          </w:p>
        </w:tc>
        <w:tc>
          <w:tcPr>
            <w:tcW w:w="5671"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очна</w:t>
            </w:r>
          </w:p>
        </w:tc>
      </w:tr>
      <w:tr w:rsidR="003E1D97" w:rsidRPr="003E1D97" w:rsidTr="003E1D97">
        <w:trPr>
          <w:jc w:val="center"/>
        </w:trPr>
        <w:tc>
          <w:tcPr>
            <w:tcW w:w="4219"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Мова викладання</w:t>
            </w:r>
          </w:p>
        </w:tc>
        <w:tc>
          <w:tcPr>
            <w:tcW w:w="5671"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українська</w:t>
            </w:r>
          </w:p>
        </w:tc>
      </w:tr>
      <w:tr w:rsidR="003E1D97" w:rsidRPr="003E1D97" w:rsidTr="003E1D97">
        <w:trPr>
          <w:jc w:val="center"/>
        </w:trPr>
        <w:tc>
          <w:tcPr>
            <w:tcW w:w="4219"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Тип документа курсів</w:t>
            </w:r>
          </w:p>
        </w:tc>
        <w:tc>
          <w:tcPr>
            <w:tcW w:w="5671"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Сертифікат з вказаною кількістю годин</w:t>
            </w:r>
          </w:p>
        </w:tc>
      </w:tr>
      <w:tr w:rsidR="003E1D97" w:rsidRPr="003E1D97" w:rsidTr="003E1D97">
        <w:trPr>
          <w:jc w:val="center"/>
        </w:trPr>
        <w:tc>
          <w:tcPr>
            <w:tcW w:w="4219"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Лектори курсів</w:t>
            </w:r>
          </w:p>
        </w:tc>
        <w:tc>
          <w:tcPr>
            <w:tcW w:w="5671" w:type="dxa"/>
          </w:tcPr>
          <w:p w:rsidR="003E1D97" w:rsidRPr="003E1D97" w:rsidRDefault="003E1D97" w:rsidP="001B0CEE">
            <w:pPr>
              <w:widowControl w:val="0"/>
              <w:jc w:val="both"/>
              <w:rPr>
                <w:rFonts w:ascii="Times New Roman" w:hAnsi="Times New Roman" w:cs="Times New Roman"/>
                <w:sz w:val="24"/>
                <w:szCs w:val="24"/>
                <w:lang w:val="uk-UA"/>
              </w:rPr>
            </w:pPr>
            <w:r w:rsidRPr="003E1D97">
              <w:rPr>
                <w:rFonts w:ascii="Times New Roman" w:hAnsi="Times New Roman" w:cs="Times New Roman"/>
                <w:sz w:val="24"/>
                <w:szCs w:val="24"/>
                <w:lang w:val="uk-UA"/>
              </w:rPr>
              <w:t xml:space="preserve">Анастасія </w:t>
            </w:r>
            <w:proofErr w:type="spellStart"/>
            <w:r w:rsidRPr="003E1D97">
              <w:rPr>
                <w:rFonts w:ascii="Times New Roman" w:hAnsi="Times New Roman" w:cs="Times New Roman"/>
                <w:sz w:val="24"/>
                <w:szCs w:val="24"/>
                <w:lang w:val="uk-UA"/>
              </w:rPr>
              <w:t>Шкуропат</w:t>
            </w:r>
            <w:proofErr w:type="spellEnd"/>
            <w:r w:rsidRPr="003E1D97">
              <w:rPr>
                <w:rFonts w:ascii="Times New Roman" w:hAnsi="Times New Roman" w:cs="Times New Roman"/>
                <w:sz w:val="24"/>
                <w:szCs w:val="24"/>
                <w:lang w:val="uk-UA"/>
              </w:rPr>
              <w:t xml:space="preserve"> </w:t>
            </w:r>
            <w:proofErr w:type="spellStart"/>
            <w:r w:rsidRPr="003E1D97">
              <w:rPr>
                <w:rFonts w:ascii="Times New Roman" w:hAnsi="Times New Roman" w:cs="Times New Roman"/>
                <w:sz w:val="24"/>
                <w:szCs w:val="24"/>
                <w:lang w:val="uk-UA"/>
              </w:rPr>
              <w:t>к.б.н</w:t>
            </w:r>
            <w:proofErr w:type="spellEnd"/>
            <w:r w:rsidRPr="003E1D97">
              <w:rPr>
                <w:rFonts w:ascii="Times New Roman" w:hAnsi="Times New Roman" w:cs="Times New Roman"/>
                <w:sz w:val="24"/>
                <w:szCs w:val="24"/>
                <w:lang w:val="uk-UA"/>
              </w:rPr>
              <w:t xml:space="preserve">., доцент кафедри біології людини та імунології Ігор Головченко </w:t>
            </w:r>
            <w:proofErr w:type="spellStart"/>
            <w:r w:rsidRPr="003E1D97">
              <w:rPr>
                <w:rFonts w:ascii="Times New Roman" w:hAnsi="Times New Roman" w:cs="Times New Roman"/>
                <w:sz w:val="24"/>
                <w:szCs w:val="24"/>
                <w:lang w:val="uk-UA"/>
              </w:rPr>
              <w:t>к.б.н</w:t>
            </w:r>
            <w:proofErr w:type="spellEnd"/>
            <w:r w:rsidRPr="003E1D97">
              <w:rPr>
                <w:rFonts w:ascii="Times New Roman" w:hAnsi="Times New Roman" w:cs="Times New Roman"/>
                <w:sz w:val="24"/>
                <w:szCs w:val="24"/>
                <w:lang w:val="uk-UA"/>
              </w:rPr>
              <w:t>., доцент кафедри біології людини та імунології</w:t>
            </w:r>
          </w:p>
        </w:tc>
      </w:tr>
    </w:tbl>
    <w:p w:rsidR="004309B5" w:rsidRPr="00751AA9" w:rsidRDefault="004309B5" w:rsidP="00751AA9">
      <w:pPr>
        <w:widowControl w:val="0"/>
        <w:spacing w:after="0" w:line="240" w:lineRule="auto"/>
        <w:jc w:val="both"/>
        <w:rPr>
          <w:rFonts w:ascii="Times New Roman" w:eastAsia="Times New Roman" w:hAnsi="Times New Roman" w:cs="Times New Roman"/>
          <w:bCs/>
          <w:sz w:val="24"/>
          <w:szCs w:val="24"/>
          <w:lang w:val="uk-UA"/>
        </w:rPr>
      </w:pPr>
    </w:p>
    <w:p w:rsidR="00D82C89" w:rsidRPr="00751AA9" w:rsidRDefault="00D82C89" w:rsidP="007D77A4">
      <w:pPr>
        <w:pStyle w:val="22"/>
        <w:shd w:val="clear" w:color="auto" w:fill="auto"/>
        <w:spacing w:after="0" w:line="240" w:lineRule="auto"/>
        <w:ind w:left="240" w:firstLine="0"/>
        <w:jc w:val="center"/>
        <w:rPr>
          <w:sz w:val="24"/>
          <w:szCs w:val="24"/>
          <w:lang w:val="uk-UA"/>
        </w:rPr>
      </w:pPr>
      <w:r w:rsidRPr="00751AA9">
        <w:rPr>
          <w:sz w:val="24"/>
          <w:szCs w:val="24"/>
          <w:lang w:val="uk-UA"/>
        </w:rPr>
        <w:t>НАВЧАЛЬНО-ТЕМАТИЧНИЙ ПЛАН</w:t>
      </w:r>
    </w:p>
    <w:p w:rsidR="00C65AAD" w:rsidRPr="00751AA9" w:rsidRDefault="00C65AAD" w:rsidP="007D77A4">
      <w:pPr>
        <w:widowControl w:val="0"/>
        <w:spacing w:after="0" w:line="240" w:lineRule="auto"/>
        <w:jc w:val="center"/>
        <w:rPr>
          <w:rFonts w:ascii="Times New Roman" w:hAnsi="Times New Roman" w:cs="Times New Roman"/>
          <w:b/>
          <w:sz w:val="24"/>
          <w:szCs w:val="24"/>
          <w:lang w:val="uk-UA"/>
        </w:rPr>
      </w:pPr>
      <w:r w:rsidRPr="00751AA9">
        <w:rPr>
          <w:rFonts w:ascii="Times New Roman" w:hAnsi="Times New Roman" w:cs="Times New Roman"/>
          <w:b/>
          <w:sz w:val="24"/>
          <w:szCs w:val="24"/>
          <w:lang w:val="uk-UA"/>
        </w:rPr>
        <w:t xml:space="preserve">курсів підвищення кваліфікації вчителів </w:t>
      </w:r>
      <w:r w:rsidR="000A436E" w:rsidRPr="00751AA9">
        <w:rPr>
          <w:rFonts w:ascii="Times New Roman" w:hAnsi="Times New Roman" w:cs="Times New Roman"/>
          <w:b/>
          <w:sz w:val="24"/>
          <w:szCs w:val="24"/>
          <w:lang w:val="uk-UA"/>
        </w:rPr>
        <w:t>природничих дисциплін</w:t>
      </w:r>
    </w:p>
    <w:p w:rsidR="00C65AAD" w:rsidRPr="00751AA9" w:rsidRDefault="00C65AAD" w:rsidP="007D77A4">
      <w:pPr>
        <w:widowControl w:val="0"/>
        <w:spacing w:after="0" w:line="240" w:lineRule="auto"/>
        <w:jc w:val="center"/>
        <w:rPr>
          <w:rFonts w:ascii="Times New Roman" w:hAnsi="Times New Roman" w:cs="Times New Roman"/>
          <w:b/>
          <w:sz w:val="24"/>
          <w:szCs w:val="24"/>
          <w:lang w:val="uk-UA"/>
        </w:rPr>
      </w:pPr>
      <w:r w:rsidRPr="00751AA9">
        <w:rPr>
          <w:rFonts w:ascii="Times New Roman" w:hAnsi="Times New Roman" w:cs="Times New Roman"/>
          <w:b/>
          <w:sz w:val="24"/>
          <w:szCs w:val="24"/>
          <w:lang w:val="uk-UA"/>
        </w:rPr>
        <w:t>«</w:t>
      </w:r>
      <w:r w:rsidR="0078648A" w:rsidRPr="00751AA9">
        <w:rPr>
          <w:rFonts w:ascii="Times New Roman" w:hAnsi="Times New Roman" w:cs="Times New Roman"/>
          <w:b/>
          <w:sz w:val="24"/>
          <w:szCs w:val="24"/>
          <w:shd w:val="clear" w:color="auto" w:fill="FFFFFF"/>
          <w:lang w:val="uk-UA"/>
        </w:rPr>
        <w:t>Інформаційні технології в галузі біологічної освіти</w:t>
      </w:r>
      <w:r w:rsidRPr="00751AA9">
        <w:rPr>
          <w:rFonts w:ascii="Times New Roman" w:hAnsi="Times New Roman" w:cs="Times New Roman"/>
          <w:b/>
          <w:sz w:val="24"/>
          <w:szCs w:val="24"/>
          <w:lang w:val="uk-UA"/>
        </w:rPr>
        <w:t>»</w:t>
      </w:r>
    </w:p>
    <w:p w:rsidR="00C65AAD" w:rsidRPr="00751AA9" w:rsidRDefault="00C65AAD" w:rsidP="007D77A4">
      <w:pPr>
        <w:widowControl w:val="0"/>
        <w:spacing w:after="0" w:line="240" w:lineRule="auto"/>
        <w:jc w:val="center"/>
        <w:rPr>
          <w:rFonts w:ascii="Times New Roman" w:hAnsi="Times New Roman" w:cs="Times New Roman"/>
          <w:b/>
          <w:sz w:val="24"/>
          <w:szCs w:val="24"/>
          <w:lang w:val="uk-UA"/>
        </w:rPr>
      </w:pPr>
      <w:r w:rsidRPr="00751AA9">
        <w:rPr>
          <w:rFonts w:ascii="Times New Roman" w:hAnsi="Times New Roman" w:cs="Times New Roman"/>
          <w:b/>
          <w:sz w:val="24"/>
          <w:szCs w:val="24"/>
          <w:lang w:val="uk-UA"/>
        </w:rPr>
        <w:t xml:space="preserve">(очна форма навчання, </w:t>
      </w:r>
      <w:r w:rsidR="003E1D97">
        <w:rPr>
          <w:rFonts w:ascii="Times New Roman" w:hAnsi="Times New Roman" w:cs="Times New Roman"/>
          <w:b/>
          <w:sz w:val="24"/>
          <w:szCs w:val="24"/>
          <w:lang w:val="uk-UA"/>
        </w:rPr>
        <w:t xml:space="preserve">1 кредит ЄКТС, </w:t>
      </w:r>
      <w:r w:rsidRPr="00751AA9">
        <w:rPr>
          <w:rFonts w:ascii="Times New Roman" w:hAnsi="Times New Roman" w:cs="Times New Roman"/>
          <w:b/>
          <w:sz w:val="24"/>
          <w:szCs w:val="24"/>
          <w:lang w:val="uk-UA"/>
        </w:rPr>
        <w:t>30 год.)</w:t>
      </w:r>
    </w:p>
    <w:p w:rsidR="00C65AAD" w:rsidRPr="00751AA9" w:rsidRDefault="00C65AAD" w:rsidP="00751AA9">
      <w:pPr>
        <w:widowControl w:val="0"/>
        <w:spacing w:after="0" w:line="240" w:lineRule="auto"/>
        <w:jc w:val="both"/>
        <w:rPr>
          <w:rFonts w:ascii="Times New Roman" w:hAnsi="Times New Roman" w:cs="Times New Roman"/>
          <w:sz w:val="24"/>
          <w:szCs w:val="24"/>
          <w:lang w:val="uk-UA"/>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54"/>
        <w:gridCol w:w="709"/>
        <w:gridCol w:w="709"/>
        <w:gridCol w:w="709"/>
        <w:gridCol w:w="708"/>
        <w:gridCol w:w="851"/>
        <w:gridCol w:w="2551"/>
      </w:tblGrid>
      <w:tr w:rsidR="00D82C89" w:rsidRPr="00751AA9" w:rsidTr="007D77A4">
        <w:trPr>
          <w:trHeight w:val="431"/>
          <w:jc w:val="center"/>
        </w:trPr>
        <w:tc>
          <w:tcPr>
            <w:tcW w:w="675" w:type="dxa"/>
          </w:tcPr>
          <w:p w:rsidR="00D82C89" w:rsidRPr="00751AA9" w:rsidRDefault="00D82C89"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w:t>
            </w:r>
          </w:p>
        </w:tc>
        <w:tc>
          <w:tcPr>
            <w:tcW w:w="3554" w:type="dxa"/>
          </w:tcPr>
          <w:p w:rsidR="00D82C89" w:rsidRPr="00751AA9" w:rsidRDefault="00D82C89"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ЗМІСТ РОБОТИ</w:t>
            </w:r>
          </w:p>
        </w:tc>
        <w:tc>
          <w:tcPr>
            <w:tcW w:w="709" w:type="dxa"/>
          </w:tcPr>
          <w:p w:rsidR="00D82C89" w:rsidRPr="00751AA9" w:rsidRDefault="00D82C89"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В</w:t>
            </w:r>
          </w:p>
        </w:tc>
        <w:tc>
          <w:tcPr>
            <w:tcW w:w="709" w:type="dxa"/>
          </w:tcPr>
          <w:p w:rsidR="00D82C89" w:rsidRPr="00751AA9" w:rsidRDefault="00D82C89"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Л</w:t>
            </w:r>
          </w:p>
        </w:tc>
        <w:tc>
          <w:tcPr>
            <w:tcW w:w="709" w:type="dxa"/>
          </w:tcPr>
          <w:p w:rsidR="00D82C89" w:rsidRPr="00751AA9" w:rsidRDefault="00D82C89"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С</w:t>
            </w:r>
          </w:p>
        </w:tc>
        <w:tc>
          <w:tcPr>
            <w:tcW w:w="708" w:type="dxa"/>
          </w:tcPr>
          <w:p w:rsidR="00D82C89" w:rsidRPr="00751AA9" w:rsidRDefault="00D82C89"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П</w:t>
            </w:r>
          </w:p>
        </w:tc>
        <w:tc>
          <w:tcPr>
            <w:tcW w:w="851" w:type="dxa"/>
          </w:tcPr>
          <w:p w:rsidR="00D82C89" w:rsidRPr="00751AA9" w:rsidRDefault="00D82C89"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НПК</w:t>
            </w:r>
          </w:p>
        </w:tc>
        <w:tc>
          <w:tcPr>
            <w:tcW w:w="2551" w:type="dxa"/>
          </w:tcPr>
          <w:p w:rsidR="00D82C89" w:rsidRPr="00751AA9" w:rsidRDefault="00D82C89"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ПІП викладача</w:t>
            </w:r>
          </w:p>
        </w:tc>
      </w:tr>
      <w:tr w:rsidR="00D82C89" w:rsidRPr="00751AA9" w:rsidTr="007D77A4">
        <w:trPr>
          <w:trHeight w:val="391"/>
          <w:jc w:val="center"/>
        </w:trPr>
        <w:tc>
          <w:tcPr>
            <w:tcW w:w="675" w:type="dxa"/>
          </w:tcPr>
          <w:p w:rsidR="00D82C89" w:rsidRPr="00751AA9" w:rsidRDefault="00D82C89" w:rsidP="00751AA9">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eastAsia="Courier New" w:hAnsi="Times New Roman" w:cs="Times New Roman"/>
                <w:b/>
                <w:sz w:val="24"/>
                <w:szCs w:val="24"/>
                <w:lang w:val="uk-UA" w:eastAsia="ru-RU"/>
              </w:rPr>
              <w:t>І.</w:t>
            </w:r>
          </w:p>
        </w:tc>
        <w:tc>
          <w:tcPr>
            <w:tcW w:w="3554" w:type="dxa"/>
          </w:tcPr>
          <w:p w:rsidR="00D82C89"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hAnsi="Times New Roman" w:cs="Times New Roman"/>
                <w:b/>
                <w:sz w:val="24"/>
                <w:szCs w:val="24"/>
                <w:lang w:val="uk-UA"/>
              </w:rPr>
              <w:t>Науковий апарат експериментальної біології</w:t>
            </w:r>
          </w:p>
        </w:tc>
        <w:tc>
          <w:tcPr>
            <w:tcW w:w="709" w:type="dxa"/>
          </w:tcPr>
          <w:p w:rsidR="00D82C89"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r>
              <w:rPr>
                <w:rFonts w:ascii="Times New Roman" w:eastAsia="Courier New" w:hAnsi="Times New Roman" w:cs="Times New Roman"/>
                <w:b/>
                <w:sz w:val="24"/>
                <w:szCs w:val="24"/>
                <w:lang w:val="uk-UA" w:eastAsia="ru-RU"/>
              </w:rPr>
              <w:t>8</w:t>
            </w:r>
          </w:p>
        </w:tc>
        <w:tc>
          <w:tcPr>
            <w:tcW w:w="709" w:type="dxa"/>
          </w:tcPr>
          <w:p w:rsidR="00D82C89" w:rsidRPr="00751AA9" w:rsidRDefault="00060323" w:rsidP="00751AA9">
            <w:pPr>
              <w:widowControl w:val="0"/>
              <w:spacing w:after="0" w:line="240" w:lineRule="auto"/>
              <w:jc w:val="both"/>
              <w:rPr>
                <w:rFonts w:ascii="Times New Roman" w:eastAsia="Courier New" w:hAnsi="Times New Roman" w:cs="Times New Roman"/>
                <w:b/>
                <w:sz w:val="24"/>
                <w:szCs w:val="24"/>
                <w:lang w:val="uk-UA" w:eastAsia="ru-RU"/>
              </w:rPr>
            </w:pPr>
            <w:r>
              <w:rPr>
                <w:rFonts w:ascii="Times New Roman" w:eastAsia="Courier New" w:hAnsi="Times New Roman" w:cs="Times New Roman"/>
                <w:b/>
                <w:sz w:val="24"/>
                <w:szCs w:val="24"/>
                <w:lang w:val="uk-UA" w:eastAsia="ru-RU"/>
              </w:rPr>
              <w:t>8</w:t>
            </w:r>
          </w:p>
        </w:tc>
        <w:tc>
          <w:tcPr>
            <w:tcW w:w="709" w:type="dxa"/>
          </w:tcPr>
          <w:p w:rsidR="00D82C89" w:rsidRPr="00751AA9" w:rsidRDefault="00D82C89" w:rsidP="00751AA9">
            <w:pPr>
              <w:widowControl w:val="0"/>
              <w:spacing w:after="0" w:line="240" w:lineRule="auto"/>
              <w:jc w:val="both"/>
              <w:rPr>
                <w:rFonts w:ascii="Times New Roman" w:eastAsia="Courier New" w:hAnsi="Times New Roman" w:cs="Times New Roman"/>
                <w:b/>
                <w:sz w:val="24"/>
                <w:szCs w:val="24"/>
                <w:lang w:val="uk-UA" w:eastAsia="ru-RU"/>
              </w:rPr>
            </w:pPr>
          </w:p>
        </w:tc>
        <w:tc>
          <w:tcPr>
            <w:tcW w:w="708" w:type="dxa"/>
          </w:tcPr>
          <w:p w:rsidR="00D82C89" w:rsidRPr="00751AA9" w:rsidRDefault="00D82C89" w:rsidP="00751AA9">
            <w:pPr>
              <w:widowControl w:val="0"/>
              <w:spacing w:after="0" w:line="240" w:lineRule="auto"/>
              <w:jc w:val="both"/>
              <w:rPr>
                <w:rFonts w:ascii="Times New Roman" w:eastAsia="Courier New" w:hAnsi="Times New Roman" w:cs="Times New Roman"/>
                <w:b/>
                <w:sz w:val="24"/>
                <w:szCs w:val="24"/>
                <w:lang w:val="uk-UA" w:eastAsia="ru-RU"/>
              </w:rPr>
            </w:pPr>
          </w:p>
        </w:tc>
        <w:tc>
          <w:tcPr>
            <w:tcW w:w="851" w:type="dxa"/>
          </w:tcPr>
          <w:p w:rsidR="00D82C89" w:rsidRPr="00751AA9" w:rsidRDefault="00D82C89" w:rsidP="00751AA9">
            <w:pPr>
              <w:widowControl w:val="0"/>
              <w:spacing w:after="0" w:line="240" w:lineRule="auto"/>
              <w:jc w:val="both"/>
              <w:rPr>
                <w:rFonts w:ascii="Times New Roman" w:eastAsia="Courier New" w:hAnsi="Times New Roman" w:cs="Times New Roman"/>
                <w:b/>
                <w:sz w:val="24"/>
                <w:szCs w:val="24"/>
                <w:lang w:val="uk-UA" w:eastAsia="ru-RU"/>
              </w:rPr>
            </w:pPr>
          </w:p>
        </w:tc>
        <w:tc>
          <w:tcPr>
            <w:tcW w:w="2551" w:type="dxa"/>
          </w:tcPr>
          <w:p w:rsidR="00D82C89" w:rsidRPr="00751AA9" w:rsidRDefault="00D82C89" w:rsidP="00751AA9">
            <w:pPr>
              <w:widowControl w:val="0"/>
              <w:spacing w:after="0" w:line="240" w:lineRule="auto"/>
              <w:jc w:val="both"/>
              <w:rPr>
                <w:rFonts w:ascii="Times New Roman" w:eastAsia="Courier New" w:hAnsi="Times New Roman" w:cs="Times New Roman"/>
                <w:b/>
                <w:sz w:val="24"/>
                <w:szCs w:val="24"/>
                <w:lang w:val="uk-UA" w:eastAsia="ru-RU"/>
              </w:rPr>
            </w:pPr>
          </w:p>
        </w:tc>
      </w:tr>
      <w:tr w:rsidR="0078648A" w:rsidRPr="00751AA9" w:rsidTr="007D77A4">
        <w:trPr>
          <w:jc w:val="center"/>
        </w:trPr>
        <w:tc>
          <w:tcPr>
            <w:tcW w:w="675"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1.1.</w:t>
            </w:r>
          </w:p>
        </w:tc>
        <w:tc>
          <w:tcPr>
            <w:tcW w:w="3554" w:type="dxa"/>
          </w:tcPr>
          <w:p w:rsidR="0078648A" w:rsidRPr="00751AA9" w:rsidRDefault="0078648A"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t>Історичний нарис розвитку експериментальних методів дослідження</w:t>
            </w:r>
            <w:r w:rsidRPr="00751AA9">
              <w:rPr>
                <w:rFonts w:ascii="Times New Roman" w:hAnsi="Times New Roman" w:cs="Times New Roman"/>
                <w:bCs/>
                <w:sz w:val="24"/>
                <w:szCs w:val="24"/>
                <w:lang w:val="uk-UA"/>
              </w:rPr>
              <w:t xml:space="preserve"> в біології</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851"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78648A" w:rsidRPr="00751AA9" w:rsidRDefault="0078648A" w:rsidP="00751AA9">
            <w:pPr>
              <w:widowControl w:val="0"/>
              <w:spacing w:after="0" w:line="240" w:lineRule="auto"/>
              <w:jc w:val="both"/>
              <w:rPr>
                <w:rFonts w:ascii="Times New Roman" w:hAnsi="Times New Roman" w:cs="Times New Roman"/>
                <w:spacing w:val="2"/>
                <w:sz w:val="24"/>
                <w:szCs w:val="24"/>
                <w:shd w:val="clear" w:color="auto" w:fill="FFFFFF"/>
                <w:lang w:val="uk-UA"/>
              </w:rPr>
            </w:pPr>
            <w:r w:rsidRPr="00751AA9">
              <w:rPr>
                <w:rFonts w:ascii="Times New Roman" w:hAnsi="Times New Roman" w:cs="Times New Roman"/>
                <w:spacing w:val="2"/>
                <w:sz w:val="24"/>
                <w:szCs w:val="24"/>
                <w:shd w:val="clear" w:color="auto" w:fill="FFFFFF"/>
                <w:lang w:val="uk-UA"/>
              </w:rPr>
              <w:t>Головченко І. В.</w:t>
            </w:r>
          </w:p>
          <w:p w:rsidR="0078648A" w:rsidRPr="00751AA9" w:rsidRDefault="0078648A" w:rsidP="00751AA9">
            <w:pPr>
              <w:widowControl w:val="0"/>
              <w:spacing w:after="0" w:line="240" w:lineRule="auto"/>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78648A" w:rsidRPr="00751AA9" w:rsidTr="007D77A4">
        <w:trPr>
          <w:jc w:val="center"/>
        </w:trPr>
        <w:tc>
          <w:tcPr>
            <w:tcW w:w="675"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1.2.</w:t>
            </w:r>
          </w:p>
        </w:tc>
        <w:tc>
          <w:tcPr>
            <w:tcW w:w="3554" w:type="dxa"/>
          </w:tcPr>
          <w:p w:rsidR="0078648A" w:rsidRPr="00751AA9" w:rsidRDefault="0078648A"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t>Основні етапи біологічного експерименту.</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851"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78648A" w:rsidRPr="00751AA9" w:rsidRDefault="0078648A" w:rsidP="00751AA9">
            <w:pPr>
              <w:widowControl w:val="0"/>
              <w:spacing w:after="0" w:line="240" w:lineRule="auto"/>
              <w:jc w:val="both"/>
              <w:rPr>
                <w:rFonts w:ascii="Times New Roman" w:hAnsi="Times New Roman" w:cs="Times New Roman"/>
                <w:spacing w:val="2"/>
                <w:sz w:val="24"/>
                <w:szCs w:val="24"/>
                <w:shd w:val="clear" w:color="auto" w:fill="FFFFFF"/>
                <w:lang w:val="uk-UA"/>
              </w:rPr>
            </w:pPr>
            <w:r w:rsidRPr="00751AA9">
              <w:rPr>
                <w:rFonts w:ascii="Times New Roman" w:hAnsi="Times New Roman" w:cs="Times New Roman"/>
                <w:spacing w:val="2"/>
                <w:sz w:val="24"/>
                <w:szCs w:val="24"/>
                <w:shd w:val="clear" w:color="auto" w:fill="FFFFFF"/>
                <w:lang w:val="uk-UA"/>
              </w:rPr>
              <w:t>Головченко І. В.</w:t>
            </w:r>
          </w:p>
          <w:p w:rsidR="0078648A" w:rsidRPr="00751AA9" w:rsidRDefault="0078648A" w:rsidP="00751AA9">
            <w:pPr>
              <w:widowControl w:val="0"/>
              <w:spacing w:after="0" w:line="240" w:lineRule="auto"/>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78648A" w:rsidRPr="00751AA9" w:rsidTr="007D77A4">
        <w:trPr>
          <w:jc w:val="center"/>
        </w:trPr>
        <w:tc>
          <w:tcPr>
            <w:tcW w:w="675"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1.3.</w:t>
            </w:r>
          </w:p>
        </w:tc>
        <w:tc>
          <w:tcPr>
            <w:tcW w:w="3554" w:type="dxa"/>
          </w:tcPr>
          <w:p w:rsidR="0078648A" w:rsidRPr="00751AA9" w:rsidRDefault="0078648A"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t xml:space="preserve">Проведення біологічних досліджень. </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851"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78648A" w:rsidRPr="00751AA9" w:rsidRDefault="0078648A" w:rsidP="00751AA9">
            <w:pPr>
              <w:widowControl w:val="0"/>
              <w:spacing w:after="0" w:line="240" w:lineRule="auto"/>
              <w:jc w:val="both"/>
              <w:rPr>
                <w:rFonts w:ascii="Times New Roman" w:hAnsi="Times New Roman" w:cs="Times New Roman"/>
                <w:spacing w:val="2"/>
                <w:sz w:val="24"/>
                <w:szCs w:val="24"/>
                <w:shd w:val="clear" w:color="auto" w:fill="FFFFFF"/>
                <w:lang w:val="uk-UA"/>
              </w:rPr>
            </w:pPr>
            <w:r w:rsidRPr="00751AA9">
              <w:rPr>
                <w:rFonts w:ascii="Times New Roman" w:hAnsi="Times New Roman" w:cs="Times New Roman"/>
                <w:spacing w:val="2"/>
                <w:sz w:val="24"/>
                <w:szCs w:val="24"/>
                <w:shd w:val="clear" w:color="auto" w:fill="FFFFFF"/>
                <w:lang w:val="uk-UA"/>
              </w:rPr>
              <w:t>Головченко І. В.</w:t>
            </w:r>
          </w:p>
          <w:p w:rsidR="0078648A" w:rsidRPr="00751AA9" w:rsidRDefault="0078648A" w:rsidP="00751AA9">
            <w:pPr>
              <w:widowControl w:val="0"/>
              <w:spacing w:after="0" w:line="240" w:lineRule="auto"/>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78648A" w:rsidRPr="00751AA9" w:rsidTr="007D77A4">
        <w:trPr>
          <w:jc w:val="center"/>
        </w:trPr>
        <w:tc>
          <w:tcPr>
            <w:tcW w:w="675" w:type="dxa"/>
          </w:tcPr>
          <w:p w:rsidR="0078648A" w:rsidRPr="00751AA9" w:rsidRDefault="007D77A4" w:rsidP="00751AA9">
            <w:pPr>
              <w:widowControl w:val="0"/>
              <w:spacing w:after="0" w:line="240" w:lineRule="auto"/>
              <w:jc w:val="both"/>
              <w:rPr>
                <w:rFonts w:ascii="Times New Roman" w:eastAsia="Courier New" w:hAnsi="Times New Roman" w:cs="Times New Roman"/>
                <w:sz w:val="24"/>
                <w:szCs w:val="24"/>
                <w:lang w:val="uk-UA" w:eastAsia="ru-RU"/>
              </w:rPr>
            </w:pPr>
            <w:r>
              <w:rPr>
                <w:rFonts w:ascii="Times New Roman" w:eastAsia="Courier New" w:hAnsi="Times New Roman" w:cs="Times New Roman"/>
                <w:sz w:val="24"/>
                <w:szCs w:val="24"/>
                <w:lang w:val="uk-UA" w:eastAsia="ru-RU"/>
              </w:rPr>
              <w:t>1.4</w:t>
            </w:r>
            <w:r w:rsidR="0078648A" w:rsidRPr="00751AA9">
              <w:rPr>
                <w:rFonts w:ascii="Times New Roman" w:eastAsia="Courier New" w:hAnsi="Times New Roman" w:cs="Times New Roman"/>
                <w:sz w:val="24"/>
                <w:szCs w:val="24"/>
                <w:lang w:val="uk-UA" w:eastAsia="ru-RU"/>
              </w:rPr>
              <w:t>.</w:t>
            </w:r>
          </w:p>
        </w:tc>
        <w:tc>
          <w:tcPr>
            <w:tcW w:w="3554" w:type="dxa"/>
          </w:tcPr>
          <w:p w:rsidR="0078648A" w:rsidRPr="00751AA9" w:rsidRDefault="0078648A" w:rsidP="00751AA9">
            <w:pPr>
              <w:spacing w:after="0" w:line="240" w:lineRule="auto"/>
              <w:jc w:val="both"/>
              <w:rPr>
                <w:rFonts w:ascii="Times New Roman" w:hAnsi="Times New Roman" w:cs="Times New Roman"/>
                <w:sz w:val="24"/>
                <w:szCs w:val="24"/>
                <w:lang w:val="uk-UA"/>
              </w:rPr>
            </w:pPr>
            <w:r w:rsidRPr="00751AA9">
              <w:rPr>
                <w:rFonts w:ascii="Times New Roman" w:hAnsi="Times New Roman" w:cs="Times New Roman"/>
                <w:sz w:val="24"/>
                <w:szCs w:val="24"/>
                <w:lang w:val="uk-UA"/>
              </w:rPr>
              <w:t xml:space="preserve">Біологічні об’єкти. Загальні методи роботи із біологічними </w:t>
            </w:r>
            <w:proofErr w:type="spellStart"/>
            <w:r w:rsidRPr="00751AA9">
              <w:rPr>
                <w:rFonts w:ascii="Times New Roman" w:hAnsi="Times New Roman" w:cs="Times New Roman"/>
                <w:sz w:val="24"/>
                <w:szCs w:val="24"/>
                <w:lang w:val="uk-UA"/>
              </w:rPr>
              <w:t>обєктами</w:t>
            </w:r>
            <w:proofErr w:type="spellEnd"/>
            <w:r w:rsidRPr="00751AA9">
              <w:rPr>
                <w:rFonts w:ascii="Times New Roman" w:hAnsi="Times New Roman" w:cs="Times New Roman"/>
                <w:sz w:val="24"/>
                <w:szCs w:val="24"/>
                <w:lang w:val="uk-UA"/>
              </w:rPr>
              <w:t>.</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851"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78648A" w:rsidRPr="00751AA9" w:rsidRDefault="0078648A" w:rsidP="00751AA9">
            <w:pPr>
              <w:widowControl w:val="0"/>
              <w:spacing w:after="0" w:line="240" w:lineRule="auto"/>
              <w:jc w:val="both"/>
              <w:rPr>
                <w:rFonts w:ascii="Times New Roman" w:hAnsi="Times New Roman" w:cs="Times New Roman"/>
                <w:spacing w:val="2"/>
                <w:sz w:val="24"/>
                <w:szCs w:val="24"/>
                <w:shd w:val="clear" w:color="auto" w:fill="FFFFFF"/>
                <w:lang w:val="uk-UA"/>
              </w:rPr>
            </w:pPr>
            <w:r w:rsidRPr="00751AA9">
              <w:rPr>
                <w:rFonts w:ascii="Times New Roman" w:hAnsi="Times New Roman" w:cs="Times New Roman"/>
                <w:spacing w:val="2"/>
                <w:sz w:val="24"/>
                <w:szCs w:val="24"/>
                <w:shd w:val="clear" w:color="auto" w:fill="FFFFFF"/>
                <w:lang w:val="uk-UA"/>
              </w:rPr>
              <w:t>Головченко І. В.</w:t>
            </w:r>
          </w:p>
          <w:p w:rsidR="0078648A" w:rsidRPr="00751AA9" w:rsidRDefault="0078648A" w:rsidP="00751AA9">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78648A" w:rsidRPr="00751AA9" w:rsidTr="007D77A4">
        <w:trPr>
          <w:jc w:val="center"/>
        </w:trPr>
        <w:tc>
          <w:tcPr>
            <w:tcW w:w="675" w:type="dxa"/>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eastAsia="Courier New" w:hAnsi="Times New Roman" w:cs="Times New Roman"/>
                <w:b/>
                <w:sz w:val="24"/>
                <w:szCs w:val="24"/>
                <w:lang w:val="uk-UA" w:eastAsia="ru-RU"/>
              </w:rPr>
              <w:t>ІІ.</w:t>
            </w:r>
          </w:p>
        </w:tc>
        <w:tc>
          <w:tcPr>
            <w:tcW w:w="3554" w:type="dxa"/>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hAnsi="Times New Roman" w:cs="Times New Roman"/>
                <w:b/>
                <w:sz w:val="24"/>
                <w:szCs w:val="24"/>
                <w:lang w:val="uk-UA"/>
              </w:rPr>
              <w:t>Окремі методи проведення фізіологічних досліджень</w:t>
            </w:r>
          </w:p>
        </w:tc>
        <w:tc>
          <w:tcPr>
            <w:tcW w:w="709" w:type="dxa"/>
            <w:shd w:val="clear" w:color="auto" w:fill="auto"/>
          </w:tcPr>
          <w:p w:rsidR="0078648A" w:rsidRPr="00751AA9" w:rsidRDefault="007D77A4" w:rsidP="00751AA9">
            <w:pPr>
              <w:widowControl w:val="0"/>
              <w:spacing w:after="0" w:line="240" w:lineRule="auto"/>
              <w:jc w:val="both"/>
              <w:rPr>
                <w:rFonts w:ascii="Times New Roman" w:eastAsia="Courier New" w:hAnsi="Times New Roman" w:cs="Times New Roman"/>
                <w:b/>
                <w:sz w:val="24"/>
                <w:szCs w:val="24"/>
                <w:lang w:val="uk-UA" w:eastAsia="ru-RU"/>
              </w:rPr>
            </w:pPr>
            <w:r>
              <w:rPr>
                <w:rFonts w:ascii="Times New Roman" w:eastAsia="Courier New" w:hAnsi="Times New Roman" w:cs="Times New Roman"/>
                <w:b/>
                <w:sz w:val="24"/>
                <w:szCs w:val="24"/>
                <w:lang w:val="uk-UA" w:eastAsia="ru-RU"/>
              </w:rPr>
              <w:t>6</w:t>
            </w:r>
          </w:p>
        </w:tc>
        <w:tc>
          <w:tcPr>
            <w:tcW w:w="709" w:type="dxa"/>
            <w:shd w:val="clear" w:color="auto" w:fill="auto"/>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p>
        </w:tc>
        <w:tc>
          <w:tcPr>
            <w:tcW w:w="709" w:type="dxa"/>
            <w:shd w:val="clear" w:color="auto" w:fill="auto"/>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p>
        </w:tc>
        <w:tc>
          <w:tcPr>
            <w:tcW w:w="708" w:type="dxa"/>
            <w:shd w:val="clear" w:color="auto" w:fill="auto"/>
          </w:tcPr>
          <w:p w:rsidR="0078648A" w:rsidRPr="00751AA9" w:rsidRDefault="007D77A4" w:rsidP="00751AA9">
            <w:pPr>
              <w:widowControl w:val="0"/>
              <w:spacing w:after="0" w:line="240" w:lineRule="auto"/>
              <w:jc w:val="both"/>
              <w:rPr>
                <w:rFonts w:ascii="Times New Roman" w:eastAsia="Courier New" w:hAnsi="Times New Roman" w:cs="Times New Roman"/>
                <w:b/>
                <w:sz w:val="24"/>
                <w:szCs w:val="24"/>
                <w:lang w:val="uk-UA" w:eastAsia="ru-RU"/>
              </w:rPr>
            </w:pPr>
            <w:r>
              <w:rPr>
                <w:rFonts w:ascii="Times New Roman" w:eastAsia="Courier New" w:hAnsi="Times New Roman" w:cs="Times New Roman"/>
                <w:b/>
                <w:sz w:val="24"/>
                <w:szCs w:val="24"/>
                <w:lang w:val="uk-UA" w:eastAsia="ru-RU"/>
              </w:rPr>
              <w:t>6</w:t>
            </w:r>
          </w:p>
        </w:tc>
        <w:tc>
          <w:tcPr>
            <w:tcW w:w="851" w:type="dxa"/>
            <w:shd w:val="clear" w:color="auto" w:fill="auto"/>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p>
        </w:tc>
        <w:tc>
          <w:tcPr>
            <w:tcW w:w="2551" w:type="dxa"/>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2.1.</w:t>
            </w:r>
          </w:p>
        </w:tc>
        <w:tc>
          <w:tcPr>
            <w:tcW w:w="3554"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hAnsi="Times New Roman" w:cs="Times New Roman"/>
                <w:sz w:val="24"/>
                <w:szCs w:val="24"/>
                <w:lang w:val="uk-UA"/>
              </w:rPr>
              <w:t>Методи дослідження функцій серцево-судинної системи</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Pr>
                <w:rFonts w:ascii="Times New Roman" w:eastAsia="Courier New" w:hAnsi="Times New Roman" w:cs="Times New Roman"/>
                <w:sz w:val="24"/>
                <w:szCs w:val="24"/>
                <w:lang w:val="uk-UA" w:eastAsia="ru-RU"/>
              </w:rPr>
              <w:t>2</w:t>
            </w: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r w:rsidRPr="00751AA9">
              <w:rPr>
                <w:rFonts w:ascii="Times New Roman" w:hAnsi="Times New Roman" w:cs="Times New Roman"/>
                <w:spacing w:val="2"/>
                <w:sz w:val="24"/>
                <w:szCs w:val="24"/>
                <w:shd w:val="clear" w:color="auto" w:fill="FFFFFF"/>
                <w:lang w:val="uk-UA"/>
              </w:rPr>
              <w:t>Головченко І. В.</w:t>
            </w:r>
          </w:p>
          <w:p w:rsidR="00060323" w:rsidRPr="00751AA9" w:rsidRDefault="00060323" w:rsidP="00060323">
            <w:pPr>
              <w:widowControl w:val="0"/>
              <w:spacing w:after="0" w:line="240" w:lineRule="auto"/>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2.2.</w:t>
            </w:r>
          </w:p>
        </w:tc>
        <w:tc>
          <w:tcPr>
            <w:tcW w:w="3554"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hAnsi="Times New Roman" w:cs="Times New Roman"/>
                <w:sz w:val="24"/>
                <w:szCs w:val="24"/>
                <w:lang w:val="uk-UA"/>
              </w:rPr>
              <w:t>Методи дослідження ендокринної системи</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r w:rsidRPr="00751AA9">
              <w:rPr>
                <w:rFonts w:ascii="Times New Roman" w:hAnsi="Times New Roman" w:cs="Times New Roman"/>
                <w:spacing w:val="2"/>
                <w:sz w:val="24"/>
                <w:szCs w:val="24"/>
                <w:shd w:val="clear" w:color="auto" w:fill="FFFFFF"/>
                <w:lang w:val="uk-UA"/>
              </w:rPr>
              <w:t>Головченко І. В.</w:t>
            </w:r>
          </w:p>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78648A" w:rsidRPr="00751AA9" w:rsidTr="007D77A4">
        <w:trPr>
          <w:jc w:val="center"/>
        </w:trPr>
        <w:tc>
          <w:tcPr>
            <w:tcW w:w="675"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2.3.</w:t>
            </w:r>
          </w:p>
        </w:tc>
        <w:tc>
          <w:tcPr>
            <w:tcW w:w="3554" w:type="dxa"/>
          </w:tcPr>
          <w:p w:rsidR="0078648A" w:rsidRPr="00751AA9" w:rsidRDefault="0078648A" w:rsidP="00751AA9">
            <w:pPr>
              <w:pStyle w:val="1"/>
              <w:keepNext w:val="0"/>
              <w:widowControl w:val="0"/>
              <w:shd w:val="clear" w:color="auto" w:fill="FFFFFF"/>
              <w:spacing w:before="0" w:after="0"/>
              <w:jc w:val="both"/>
              <w:rPr>
                <w:rFonts w:ascii="Times New Roman" w:hAnsi="Times New Roman" w:cs="Times New Roman"/>
                <w:b w:val="0"/>
                <w:sz w:val="24"/>
                <w:szCs w:val="24"/>
              </w:rPr>
            </w:pPr>
            <w:r w:rsidRPr="00751AA9">
              <w:rPr>
                <w:rFonts w:ascii="Times New Roman" w:hAnsi="Times New Roman" w:cs="Times New Roman"/>
                <w:b w:val="0"/>
                <w:sz w:val="24"/>
                <w:szCs w:val="24"/>
              </w:rPr>
              <w:t>Методи дослідження нервової системи</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78648A" w:rsidRPr="00751AA9" w:rsidRDefault="007D77A4" w:rsidP="00751AA9">
            <w:pPr>
              <w:widowControl w:val="0"/>
              <w:spacing w:after="0" w:line="240" w:lineRule="auto"/>
              <w:jc w:val="both"/>
              <w:rPr>
                <w:rFonts w:ascii="Times New Roman" w:eastAsia="Courier New" w:hAnsi="Times New Roman" w:cs="Times New Roman"/>
                <w:sz w:val="24"/>
                <w:szCs w:val="24"/>
                <w:lang w:val="uk-UA" w:eastAsia="ru-RU"/>
              </w:rPr>
            </w:pPr>
            <w:r>
              <w:rPr>
                <w:rFonts w:ascii="Times New Roman" w:eastAsia="Courier New" w:hAnsi="Times New Roman" w:cs="Times New Roman"/>
                <w:sz w:val="24"/>
                <w:szCs w:val="24"/>
                <w:lang w:val="uk-UA" w:eastAsia="ru-RU"/>
              </w:rPr>
              <w:t>2</w:t>
            </w:r>
          </w:p>
        </w:tc>
        <w:tc>
          <w:tcPr>
            <w:tcW w:w="851" w:type="dxa"/>
          </w:tcPr>
          <w:p w:rsidR="0078648A" w:rsidRPr="00751AA9" w:rsidRDefault="0078648A" w:rsidP="00751AA9">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78648A" w:rsidRPr="00751AA9" w:rsidRDefault="0078648A" w:rsidP="00751AA9">
            <w:pPr>
              <w:widowControl w:val="0"/>
              <w:spacing w:after="0" w:line="240" w:lineRule="auto"/>
              <w:jc w:val="both"/>
              <w:rPr>
                <w:rFonts w:ascii="Times New Roman" w:hAnsi="Times New Roman" w:cs="Times New Roman"/>
                <w:spacing w:val="2"/>
                <w:sz w:val="24"/>
                <w:szCs w:val="24"/>
                <w:shd w:val="clear" w:color="auto" w:fill="FFFFFF"/>
                <w:lang w:val="uk-UA"/>
              </w:rPr>
            </w:pPr>
            <w:r w:rsidRPr="00751AA9">
              <w:rPr>
                <w:rFonts w:ascii="Times New Roman" w:hAnsi="Times New Roman" w:cs="Times New Roman"/>
                <w:spacing w:val="2"/>
                <w:sz w:val="24"/>
                <w:szCs w:val="24"/>
                <w:shd w:val="clear" w:color="auto" w:fill="FFFFFF"/>
                <w:lang w:val="uk-UA"/>
              </w:rPr>
              <w:t>Головченко І. В.</w:t>
            </w:r>
          </w:p>
          <w:p w:rsidR="0078648A" w:rsidRPr="00751AA9" w:rsidRDefault="0078648A" w:rsidP="00751AA9">
            <w:pPr>
              <w:widowControl w:val="0"/>
              <w:spacing w:after="0" w:line="240" w:lineRule="auto"/>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78648A" w:rsidRPr="00751AA9" w:rsidTr="007D77A4">
        <w:trPr>
          <w:jc w:val="center"/>
        </w:trPr>
        <w:tc>
          <w:tcPr>
            <w:tcW w:w="675" w:type="dxa"/>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eastAsia="Courier New" w:hAnsi="Times New Roman" w:cs="Times New Roman"/>
                <w:b/>
                <w:sz w:val="24"/>
                <w:szCs w:val="24"/>
                <w:lang w:val="uk-UA" w:eastAsia="ru-RU"/>
              </w:rPr>
              <w:t>ІІІ</w:t>
            </w:r>
          </w:p>
        </w:tc>
        <w:tc>
          <w:tcPr>
            <w:tcW w:w="3554" w:type="dxa"/>
          </w:tcPr>
          <w:p w:rsidR="0078648A"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r>
              <w:rPr>
                <w:rFonts w:ascii="Times New Roman" w:eastAsia="Times New Roman" w:hAnsi="Times New Roman" w:cs="Times New Roman"/>
                <w:b/>
                <w:sz w:val="24"/>
                <w:szCs w:val="24"/>
                <w:lang w:val="uk-UA" w:eastAsia="ru-RU"/>
              </w:rPr>
              <w:t>Інформаційні технології в біології</w:t>
            </w:r>
          </w:p>
        </w:tc>
        <w:tc>
          <w:tcPr>
            <w:tcW w:w="709" w:type="dxa"/>
          </w:tcPr>
          <w:p w:rsidR="0078648A" w:rsidRPr="00751AA9" w:rsidRDefault="0078648A" w:rsidP="00060323">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eastAsia="Courier New" w:hAnsi="Times New Roman" w:cs="Times New Roman"/>
                <w:b/>
                <w:sz w:val="24"/>
                <w:szCs w:val="24"/>
                <w:lang w:val="uk-UA" w:eastAsia="ru-RU"/>
              </w:rPr>
              <w:t>1</w:t>
            </w:r>
            <w:r w:rsidR="00060323">
              <w:rPr>
                <w:rFonts w:ascii="Times New Roman" w:eastAsia="Courier New" w:hAnsi="Times New Roman" w:cs="Times New Roman"/>
                <w:b/>
                <w:sz w:val="24"/>
                <w:szCs w:val="24"/>
                <w:lang w:val="uk-UA" w:eastAsia="ru-RU"/>
              </w:rPr>
              <w:t>4</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eastAsia="Courier New" w:hAnsi="Times New Roman" w:cs="Times New Roman"/>
                <w:b/>
                <w:sz w:val="24"/>
                <w:szCs w:val="24"/>
                <w:lang w:val="uk-UA" w:eastAsia="ru-RU"/>
              </w:rPr>
              <w:t>8</w:t>
            </w:r>
          </w:p>
        </w:tc>
        <w:tc>
          <w:tcPr>
            <w:tcW w:w="709" w:type="dxa"/>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p>
        </w:tc>
        <w:tc>
          <w:tcPr>
            <w:tcW w:w="708" w:type="dxa"/>
          </w:tcPr>
          <w:p w:rsidR="0078648A"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r>
              <w:rPr>
                <w:rFonts w:ascii="Times New Roman" w:eastAsia="Courier New" w:hAnsi="Times New Roman" w:cs="Times New Roman"/>
                <w:b/>
                <w:sz w:val="24"/>
                <w:szCs w:val="24"/>
                <w:lang w:val="uk-UA" w:eastAsia="ru-RU"/>
              </w:rPr>
              <w:t>6</w:t>
            </w:r>
          </w:p>
        </w:tc>
        <w:tc>
          <w:tcPr>
            <w:tcW w:w="851" w:type="dxa"/>
          </w:tcPr>
          <w:p w:rsidR="0078648A" w:rsidRPr="00751AA9" w:rsidRDefault="0078648A" w:rsidP="00751AA9">
            <w:pPr>
              <w:widowControl w:val="0"/>
              <w:spacing w:after="0" w:line="240" w:lineRule="auto"/>
              <w:jc w:val="both"/>
              <w:rPr>
                <w:rFonts w:ascii="Times New Roman" w:eastAsia="Courier New" w:hAnsi="Times New Roman" w:cs="Times New Roman"/>
                <w:b/>
                <w:sz w:val="24"/>
                <w:szCs w:val="24"/>
                <w:lang w:val="uk-UA" w:eastAsia="ru-RU"/>
              </w:rPr>
            </w:pPr>
          </w:p>
        </w:tc>
        <w:tc>
          <w:tcPr>
            <w:tcW w:w="2551" w:type="dxa"/>
          </w:tcPr>
          <w:p w:rsidR="0078648A" w:rsidRPr="00751AA9" w:rsidRDefault="0078648A" w:rsidP="00751AA9">
            <w:pPr>
              <w:pStyle w:val="11"/>
              <w:tabs>
                <w:tab w:val="left" w:pos="-4678"/>
              </w:tabs>
              <w:spacing w:after="0" w:line="240" w:lineRule="auto"/>
              <w:ind w:firstLine="0"/>
              <w:jc w:val="both"/>
              <w:rPr>
                <w:rFonts w:ascii="Times New Roman" w:hAnsi="Times New Roman" w:cs="Times New Roman"/>
                <w:b/>
                <w:sz w:val="24"/>
                <w:szCs w:val="24"/>
                <w:lang w:val="uk-UA"/>
              </w:rPr>
            </w:pP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3.1.</w:t>
            </w:r>
          </w:p>
        </w:tc>
        <w:tc>
          <w:tcPr>
            <w:tcW w:w="3554" w:type="dxa"/>
          </w:tcPr>
          <w:p w:rsidR="00060323" w:rsidRPr="00751AA9" w:rsidRDefault="00060323" w:rsidP="00060323">
            <w:pPr>
              <w:tabs>
                <w:tab w:val="left" w:pos="1985"/>
              </w:tabs>
              <w:spacing w:after="0" w:line="240" w:lineRule="auto"/>
              <w:jc w:val="both"/>
              <w:rPr>
                <w:rFonts w:ascii="Times New Roman" w:hAnsi="Times New Roman" w:cs="Times New Roman"/>
                <w:sz w:val="24"/>
                <w:szCs w:val="24"/>
                <w:lang w:val="uk-UA"/>
              </w:rPr>
            </w:pPr>
            <w:r w:rsidRPr="00751AA9">
              <w:rPr>
                <w:rFonts w:ascii="Times New Roman" w:hAnsi="Times New Roman" w:cs="Times New Roman"/>
                <w:caps/>
                <w:sz w:val="24"/>
                <w:szCs w:val="24"/>
                <w:lang w:val="uk-UA"/>
              </w:rPr>
              <w:t>І</w:t>
            </w:r>
            <w:r w:rsidRPr="00751AA9">
              <w:rPr>
                <w:rFonts w:ascii="Times New Roman" w:hAnsi="Times New Roman" w:cs="Times New Roman"/>
                <w:sz w:val="24"/>
                <w:szCs w:val="24"/>
                <w:lang w:val="uk-UA"/>
              </w:rPr>
              <w:t>нформаційна система та інформаційні технології.</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Шкуропат</w:t>
            </w:r>
            <w:proofErr w:type="spellEnd"/>
            <w:r w:rsidRPr="00751AA9">
              <w:rPr>
                <w:rFonts w:ascii="Times New Roman" w:hAnsi="Times New Roman" w:cs="Times New Roman"/>
                <w:spacing w:val="2"/>
                <w:sz w:val="24"/>
                <w:szCs w:val="24"/>
                <w:shd w:val="clear" w:color="auto" w:fill="FFFFFF"/>
                <w:lang w:val="uk-UA"/>
              </w:rPr>
              <w:t xml:space="preserve"> А.В.</w:t>
            </w:r>
          </w:p>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3.2.</w:t>
            </w:r>
          </w:p>
        </w:tc>
        <w:tc>
          <w:tcPr>
            <w:tcW w:w="3554" w:type="dxa"/>
          </w:tcPr>
          <w:p w:rsidR="00060323" w:rsidRPr="00751AA9" w:rsidRDefault="00060323" w:rsidP="00060323">
            <w:pPr>
              <w:tabs>
                <w:tab w:val="left" w:pos="1985"/>
              </w:tabs>
              <w:spacing w:after="0" w:line="240" w:lineRule="auto"/>
              <w:jc w:val="both"/>
              <w:rPr>
                <w:rFonts w:ascii="Times New Roman" w:hAnsi="Times New Roman" w:cs="Times New Roman"/>
                <w:caps/>
                <w:sz w:val="24"/>
                <w:szCs w:val="24"/>
                <w:lang w:val="uk-UA"/>
              </w:rPr>
            </w:pPr>
            <w:r w:rsidRPr="00751AA9">
              <w:rPr>
                <w:rFonts w:ascii="Times New Roman" w:hAnsi="Times New Roman" w:cs="Times New Roman"/>
                <w:sz w:val="24"/>
                <w:szCs w:val="24"/>
                <w:lang w:val="uk-UA"/>
              </w:rPr>
              <w:t>Програмне забезпечення інформаційної системи і технологій в освіті</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Шкуропат</w:t>
            </w:r>
            <w:proofErr w:type="spellEnd"/>
            <w:r w:rsidRPr="00751AA9">
              <w:rPr>
                <w:rFonts w:ascii="Times New Roman" w:hAnsi="Times New Roman" w:cs="Times New Roman"/>
                <w:spacing w:val="2"/>
                <w:sz w:val="24"/>
                <w:szCs w:val="24"/>
                <w:shd w:val="clear" w:color="auto" w:fill="FFFFFF"/>
                <w:lang w:val="uk-UA"/>
              </w:rPr>
              <w:t xml:space="preserve"> А.В.</w:t>
            </w:r>
          </w:p>
          <w:p w:rsidR="00060323" w:rsidRPr="00751AA9" w:rsidRDefault="00060323" w:rsidP="00060323">
            <w:pPr>
              <w:widowControl w:val="0"/>
              <w:spacing w:after="0" w:line="240" w:lineRule="auto"/>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3.3.</w:t>
            </w:r>
          </w:p>
        </w:tc>
        <w:tc>
          <w:tcPr>
            <w:tcW w:w="3554" w:type="dxa"/>
          </w:tcPr>
          <w:p w:rsidR="00060323" w:rsidRPr="00751AA9" w:rsidRDefault="00060323" w:rsidP="00060323">
            <w:pPr>
              <w:tabs>
                <w:tab w:val="left" w:pos="1985"/>
              </w:tabs>
              <w:spacing w:after="0" w:line="240" w:lineRule="auto"/>
              <w:jc w:val="both"/>
              <w:rPr>
                <w:rFonts w:ascii="Times New Roman" w:hAnsi="Times New Roman" w:cs="Times New Roman"/>
                <w:caps/>
                <w:sz w:val="24"/>
                <w:szCs w:val="24"/>
                <w:lang w:val="uk-UA"/>
              </w:rPr>
            </w:pPr>
            <w:r w:rsidRPr="00751AA9">
              <w:rPr>
                <w:rFonts w:ascii="Times New Roman" w:hAnsi="Times New Roman" w:cs="Times New Roman"/>
                <w:sz w:val="24"/>
                <w:szCs w:val="24"/>
                <w:lang w:val="uk-UA"/>
              </w:rPr>
              <w:t>Програмне забезпечення інформаційної системи і технологій в науці</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Шкуропат</w:t>
            </w:r>
            <w:proofErr w:type="spellEnd"/>
            <w:r w:rsidRPr="00751AA9">
              <w:rPr>
                <w:rFonts w:ascii="Times New Roman" w:hAnsi="Times New Roman" w:cs="Times New Roman"/>
                <w:spacing w:val="2"/>
                <w:sz w:val="24"/>
                <w:szCs w:val="24"/>
                <w:shd w:val="clear" w:color="auto" w:fill="FFFFFF"/>
                <w:lang w:val="uk-UA"/>
              </w:rPr>
              <w:t xml:space="preserve"> А.В.</w:t>
            </w:r>
          </w:p>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3.4.</w:t>
            </w:r>
          </w:p>
        </w:tc>
        <w:tc>
          <w:tcPr>
            <w:tcW w:w="3554" w:type="dxa"/>
          </w:tcPr>
          <w:p w:rsidR="00060323" w:rsidRPr="00751AA9" w:rsidRDefault="00060323" w:rsidP="00060323">
            <w:pPr>
              <w:tabs>
                <w:tab w:val="left" w:pos="1985"/>
              </w:tabs>
              <w:spacing w:after="0" w:line="240" w:lineRule="auto"/>
              <w:jc w:val="both"/>
              <w:rPr>
                <w:rFonts w:ascii="Times New Roman" w:hAnsi="Times New Roman" w:cs="Times New Roman"/>
                <w:caps/>
                <w:sz w:val="24"/>
                <w:szCs w:val="24"/>
                <w:lang w:val="uk-UA"/>
              </w:rPr>
            </w:pPr>
            <w:r w:rsidRPr="00751AA9">
              <w:rPr>
                <w:rFonts w:ascii="Times New Roman" w:hAnsi="Times New Roman" w:cs="Times New Roman"/>
                <w:sz w:val="24"/>
                <w:szCs w:val="24"/>
                <w:lang w:val="uk-UA"/>
              </w:rPr>
              <w:t>Інформаційні технології в інформаційному забезпеченні</w:t>
            </w:r>
            <w:r>
              <w:rPr>
                <w:rFonts w:ascii="Times New Roman" w:hAnsi="Times New Roman" w:cs="Times New Roman"/>
                <w:sz w:val="24"/>
                <w:szCs w:val="24"/>
                <w:lang w:val="uk-UA"/>
              </w:rPr>
              <w:t>.</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Шкуропат</w:t>
            </w:r>
            <w:proofErr w:type="spellEnd"/>
            <w:r w:rsidRPr="00751AA9">
              <w:rPr>
                <w:rFonts w:ascii="Times New Roman" w:hAnsi="Times New Roman" w:cs="Times New Roman"/>
                <w:spacing w:val="2"/>
                <w:sz w:val="24"/>
                <w:szCs w:val="24"/>
                <w:shd w:val="clear" w:color="auto" w:fill="FFFFFF"/>
                <w:lang w:val="uk-UA"/>
              </w:rPr>
              <w:t xml:space="preserve"> А.В.</w:t>
            </w:r>
          </w:p>
          <w:p w:rsidR="00060323" w:rsidRPr="00751AA9" w:rsidRDefault="00060323" w:rsidP="00060323">
            <w:pPr>
              <w:widowControl w:val="0"/>
              <w:spacing w:after="0" w:line="240" w:lineRule="auto"/>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Pr>
                <w:rFonts w:ascii="Times New Roman" w:eastAsia="Courier New" w:hAnsi="Times New Roman" w:cs="Times New Roman"/>
                <w:sz w:val="24"/>
                <w:szCs w:val="24"/>
                <w:lang w:val="uk-UA" w:eastAsia="ru-RU"/>
              </w:rPr>
              <w:t>3.5.</w:t>
            </w:r>
          </w:p>
        </w:tc>
        <w:tc>
          <w:tcPr>
            <w:tcW w:w="3554" w:type="dxa"/>
          </w:tcPr>
          <w:p w:rsidR="00060323" w:rsidRPr="00751AA9" w:rsidRDefault="00060323" w:rsidP="00060323">
            <w:pPr>
              <w:tabs>
                <w:tab w:val="left" w:pos="1985"/>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Pr="00751AA9">
              <w:rPr>
                <w:rFonts w:ascii="Times New Roman" w:hAnsi="Times New Roman" w:cs="Times New Roman"/>
                <w:sz w:val="24"/>
                <w:szCs w:val="24"/>
                <w:lang w:val="uk-UA"/>
              </w:rPr>
              <w:t>окументальн</w:t>
            </w:r>
            <w:r>
              <w:rPr>
                <w:rFonts w:ascii="Times New Roman" w:hAnsi="Times New Roman" w:cs="Times New Roman"/>
                <w:sz w:val="24"/>
                <w:szCs w:val="24"/>
                <w:lang w:val="uk-UA"/>
              </w:rPr>
              <w:t>е</w:t>
            </w:r>
            <w:r w:rsidRPr="00751AA9">
              <w:rPr>
                <w:rFonts w:ascii="Times New Roman" w:hAnsi="Times New Roman" w:cs="Times New Roman"/>
                <w:sz w:val="24"/>
                <w:szCs w:val="24"/>
                <w:lang w:val="uk-UA"/>
              </w:rPr>
              <w:t xml:space="preserve"> оформленн</w:t>
            </w:r>
            <w:r>
              <w:rPr>
                <w:rFonts w:ascii="Times New Roman" w:hAnsi="Times New Roman" w:cs="Times New Roman"/>
                <w:sz w:val="24"/>
                <w:szCs w:val="24"/>
                <w:lang w:val="uk-UA"/>
              </w:rPr>
              <w:t>я</w:t>
            </w:r>
            <w:r w:rsidRPr="00751AA9">
              <w:rPr>
                <w:rFonts w:ascii="Times New Roman" w:hAnsi="Times New Roman" w:cs="Times New Roman"/>
                <w:sz w:val="24"/>
                <w:szCs w:val="24"/>
                <w:lang w:val="uk-UA"/>
              </w:rPr>
              <w:t xml:space="preserve"> результатів біологічних досліджень</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Pr>
                <w:rFonts w:ascii="Times New Roman" w:eastAsia="Courier New" w:hAnsi="Times New Roman" w:cs="Times New Roman"/>
                <w:sz w:val="24"/>
                <w:szCs w:val="24"/>
                <w:lang w:val="uk-UA" w:eastAsia="ru-RU"/>
              </w:rPr>
              <w:t>2</w:t>
            </w: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Шкуропат</w:t>
            </w:r>
            <w:proofErr w:type="spellEnd"/>
            <w:r w:rsidRPr="00751AA9">
              <w:rPr>
                <w:rFonts w:ascii="Times New Roman" w:hAnsi="Times New Roman" w:cs="Times New Roman"/>
                <w:spacing w:val="2"/>
                <w:sz w:val="24"/>
                <w:szCs w:val="24"/>
                <w:shd w:val="clear" w:color="auto" w:fill="FFFFFF"/>
                <w:lang w:val="uk-UA"/>
              </w:rPr>
              <w:t xml:space="preserve"> А.В.</w:t>
            </w:r>
          </w:p>
          <w:p w:rsidR="00060323" w:rsidRPr="00751AA9" w:rsidRDefault="00060323" w:rsidP="00060323">
            <w:pPr>
              <w:widowControl w:val="0"/>
              <w:spacing w:after="0" w:line="240" w:lineRule="auto"/>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shd w:val="clear" w:color="auto" w:fill="FFFFFF"/>
                <w:lang w:val="uk-UA"/>
              </w:rPr>
              <w:t>канд</w:t>
            </w:r>
            <w:proofErr w:type="spellEnd"/>
            <w:r w:rsidRPr="00751AA9">
              <w:rPr>
                <w:rFonts w:ascii="Times New Roman" w:hAnsi="Times New Roman" w:cs="Times New Roman"/>
                <w:spacing w:val="2"/>
                <w:sz w:val="24"/>
                <w:szCs w:val="24"/>
                <w:shd w:val="clear" w:color="auto" w:fill="FFFFFF"/>
                <w:lang w:val="uk-UA"/>
              </w:rPr>
              <w:t xml:space="preserve">. </w:t>
            </w:r>
            <w:proofErr w:type="spellStart"/>
            <w:r w:rsidRPr="00751AA9">
              <w:rPr>
                <w:rFonts w:ascii="Times New Roman" w:hAnsi="Times New Roman" w:cs="Times New Roman"/>
                <w:spacing w:val="2"/>
                <w:sz w:val="24"/>
                <w:szCs w:val="24"/>
                <w:shd w:val="clear" w:color="auto" w:fill="FFFFFF"/>
                <w:lang w:val="uk-UA"/>
              </w:rPr>
              <w:t>біол</w:t>
            </w:r>
            <w:proofErr w:type="spellEnd"/>
            <w:r w:rsidRPr="00751AA9">
              <w:rPr>
                <w:rFonts w:ascii="Times New Roman" w:hAnsi="Times New Roman" w:cs="Times New Roman"/>
                <w:spacing w:val="2"/>
                <w:sz w:val="24"/>
                <w:szCs w:val="24"/>
                <w:shd w:val="clear" w:color="auto" w:fill="FFFFFF"/>
                <w:lang w:val="uk-UA"/>
              </w:rPr>
              <w:t>. наук, доцент кафедри</w:t>
            </w: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3.</w:t>
            </w:r>
            <w:r>
              <w:rPr>
                <w:rFonts w:ascii="Times New Roman" w:eastAsia="Courier New" w:hAnsi="Times New Roman" w:cs="Times New Roman"/>
                <w:sz w:val="24"/>
                <w:szCs w:val="24"/>
                <w:lang w:val="uk-UA" w:eastAsia="ru-RU"/>
              </w:rPr>
              <w:t>6</w:t>
            </w:r>
            <w:r w:rsidRPr="00751AA9">
              <w:rPr>
                <w:rFonts w:ascii="Times New Roman" w:eastAsia="Courier New" w:hAnsi="Times New Roman" w:cs="Times New Roman"/>
                <w:sz w:val="24"/>
                <w:szCs w:val="24"/>
                <w:lang w:val="uk-UA" w:eastAsia="ru-RU"/>
              </w:rPr>
              <w:t>.</w:t>
            </w:r>
          </w:p>
        </w:tc>
        <w:tc>
          <w:tcPr>
            <w:tcW w:w="3554" w:type="dxa"/>
          </w:tcPr>
          <w:p w:rsidR="00060323" w:rsidRPr="00751AA9" w:rsidRDefault="00060323" w:rsidP="00060323">
            <w:pPr>
              <w:tabs>
                <w:tab w:val="left" w:pos="1985"/>
              </w:tabs>
              <w:spacing w:after="0" w:line="240" w:lineRule="auto"/>
              <w:jc w:val="both"/>
              <w:rPr>
                <w:rFonts w:ascii="Times New Roman" w:hAnsi="Times New Roman" w:cs="Times New Roman"/>
                <w:caps/>
                <w:sz w:val="24"/>
                <w:szCs w:val="24"/>
                <w:lang w:val="uk-UA"/>
              </w:rPr>
            </w:pPr>
            <w:r w:rsidRPr="00751AA9">
              <w:rPr>
                <w:rFonts w:ascii="Times New Roman" w:hAnsi="Times New Roman" w:cs="Times New Roman"/>
                <w:sz w:val="24"/>
                <w:szCs w:val="24"/>
                <w:lang w:val="uk-UA"/>
              </w:rPr>
              <w:t xml:space="preserve">Моделювання біологічних процесів. </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Шкуропат</w:t>
            </w:r>
            <w:proofErr w:type="spellEnd"/>
            <w:r w:rsidRPr="00751AA9">
              <w:rPr>
                <w:rFonts w:ascii="Times New Roman" w:hAnsi="Times New Roman" w:cs="Times New Roman"/>
                <w:spacing w:val="2"/>
                <w:sz w:val="24"/>
                <w:szCs w:val="24"/>
                <w:shd w:val="clear" w:color="auto" w:fill="FFFFFF"/>
                <w:lang w:val="uk-UA"/>
              </w:rPr>
              <w:t xml:space="preserve"> А.В.</w:t>
            </w:r>
          </w:p>
          <w:p w:rsidR="00060323" w:rsidRPr="00751AA9" w:rsidRDefault="00060323" w:rsidP="00060323">
            <w:pPr>
              <w:pStyle w:val="11"/>
              <w:tabs>
                <w:tab w:val="left" w:pos="-4678"/>
              </w:tabs>
              <w:spacing w:after="0" w:line="240" w:lineRule="auto"/>
              <w:ind w:firstLine="0"/>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lang w:val="uk-UA"/>
              </w:rPr>
              <w:t>канд</w:t>
            </w:r>
            <w:proofErr w:type="spellEnd"/>
            <w:r w:rsidRPr="00751AA9">
              <w:rPr>
                <w:rFonts w:ascii="Times New Roman" w:hAnsi="Times New Roman" w:cs="Times New Roman"/>
                <w:spacing w:val="2"/>
                <w:sz w:val="24"/>
                <w:szCs w:val="24"/>
                <w:lang w:val="uk-UA"/>
              </w:rPr>
              <w:t xml:space="preserve">. </w:t>
            </w:r>
            <w:proofErr w:type="spellStart"/>
            <w:r w:rsidRPr="00751AA9">
              <w:rPr>
                <w:rFonts w:ascii="Times New Roman" w:hAnsi="Times New Roman" w:cs="Times New Roman"/>
                <w:spacing w:val="2"/>
                <w:sz w:val="24"/>
                <w:szCs w:val="24"/>
                <w:lang w:val="uk-UA"/>
              </w:rPr>
              <w:t>біол</w:t>
            </w:r>
            <w:proofErr w:type="spellEnd"/>
            <w:r w:rsidRPr="00751AA9">
              <w:rPr>
                <w:rFonts w:ascii="Times New Roman" w:hAnsi="Times New Roman" w:cs="Times New Roman"/>
                <w:spacing w:val="2"/>
                <w:sz w:val="24"/>
                <w:szCs w:val="24"/>
                <w:lang w:val="uk-UA"/>
              </w:rPr>
              <w:t xml:space="preserve">. наук, </w:t>
            </w:r>
            <w:r w:rsidRPr="00751AA9">
              <w:rPr>
                <w:rFonts w:ascii="Times New Roman" w:hAnsi="Times New Roman" w:cs="Times New Roman"/>
                <w:spacing w:val="2"/>
                <w:sz w:val="24"/>
                <w:szCs w:val="24"/>
                <w:lang w:val="uk-UA"/>
              </w:rPr>
              <w:lastRenderedPageBreak/>
              <w:t>доцент кафедри</w:t>
            </w: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Pr>
                <w:rFonts w:ascii="Times New Roman" w:eastAsia="Courier New" w:hAnsi="Times New Roman" w:cs="Times New Roman"/>
                <w:sz w:val="24"/>
                <w:szCs w:val="24"/>
                <w:lang w:val="uk-UA" w:eastAsia="ru-RU"/>
              </w:rPr>
              <w:lastRenderedPageBreak/>
              <w:t>3.7.</w:t>
            </w:r>
          </w:p>
        </w:tc>
        <w:tc>
          <w:tcPr>
            <w:tcW w:w="3554" w:type="dxa"/>
          </w:tcPr>
          <w:p w:rsidR="00060323" w:rsidRPr="00751AA9" w:rsidRDefault="00060323" w:rsidP="00060323">
            <w:pPr>
              <w:tabs>
                <w:tab w:val="left" w:pos="1985"/>
              </w:tabs>
              <w:spacing w:after="0" w:line="240" w:lineRule="auto"/>
              <w:jc w:val="both"/>
              <w:rPr>
                <w:rFonts w:ascii="Times New Roman" w:hAnsi="Times New Roman" w:cs="Times New Roman"/>
                <w:sz w:val="24"/>
                <w:szCs w:val="24"/>
                <w:lang w:val="uk-UA"/>
              </w:rPr>
            </w:pPr>
            <w:proofErr w:type="spellStart"/>
            <w:r w:rsidRPr="00751AA9">
              <w:rPr>
                <w:rFonts w:ascii="Times New Roman" w:hAnsi="Times New Roman" w:cs="Times New Roman"/>
                <w:sz w:val="24"/>
                <w:szCs w:val="24"/>
                <w:lang w:val="uk-UA"/>
              </w:rPr>
              <w:t>Біоінформатика</w:t>
            </w:r>
            <w:proofErr w:type="spellEnd"/>
            <w:r w:rsidRPr="00751AA9">
              <w:rPr>
                <w:rFonts w:ascii="Times New Roman" w:hAnsi="Times New Roman" w:cs="Times New Roman"/>
                <w:sz w:val="24"/>
                <w:szCs w:val="24"/>
                <w:lang w:val="uk-UA"/>
              </w:rPr>
              <w:t>. Нейронні мережі</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Pr>
                <w:rFonts w:ascii="Times New Roman" w:eastAsia="Courier New" w:hAnsi="Times New Roman" w:cs="Times New Roman"/>
                <w:sz w:val="24"/>
                <w:szCs w:val="24"/>
                <w:lang w:val="uk-UA" w:eastAsia="ru-RU"/>
              </w:rPr>
              <w:t>2</w:t>
            </w: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Шкуропат</w:t>
            </w:r>
            <w:proofErr w:type="spellEnd"/>
            <w:r w:rsidRPr="00751AA9">
              <w:rPr>
                <w:rFonts w:ascii="Times New Roman" w:hAnsi="Times New Roman" w:cs="Times New Roman"/>
                <w:spacing w:val="2"/>
                <w:sz w:val="24"/>
                <w:szCs w:val="24"/>
                <w:shd w:val="clear" w:color="auto" w:fill="FFFFFF"/>
                <w:lang w:val="uk-UA"/>
              </w:rPr>
              <w:t xml:space="preserve"> А.В.</w:t>
            </w:r>
          </w:p>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lang w:val="uk-UA"/>
              </w:rPr>
              <w:t>канд</w:t>
            </w:r>
            <w:proofErr w:type="spellEnd"/>
            <w:r w:rsidRPr="00751AA9">
              <w:rPr>
                <w:rFonts w:ascii="Times New Roman" w:hAnsi="Times New Roman" w:cs="Times New Roman"/>
                <w:spacing w:val="2"/>
                <w:sz w:val="24"/>
                <w:szCs w:val="24"/>
                <w:lang w:val="uk-UA"/>
              </w:rPr>
              <w:t xml:space="preserve">. </w:t>
            </w:r>
            <w:proofErr w:type="spellStart"/>
            <w:r w:rsidRPr="00751AA9">
              <w:rPr>
                <w:rFonts w:ascii="Times New Roman" w:hAnsi="Times New Roman" w:cs="Times New Roman"/>
                <w:spacing w:val="2"/>
                <w:sz w:val="24"/>
                <w:szCs w:val="24"/>
                <w:lang w:val="uk-UA"/>
              </w:rPr>
              <w:t>біол</w:t>
            </w:r>
            <w:proofErr w:type="spellEnd"/>
            <w:r w:rsidRPr="00751AA9">
              <w:rPr>
                <w:rFonts w:ascii="Times New Roman" w:hAnsi="Times New Roman" w:cs="Times New Roman"/>
                <w:spacing w:val="2"/>
                <w:sz w:val="24"/>
                <w:szCs w:val="24"/>
                <w:lang w:val="uk-UA"/>
              </w:rPr>
              <w:t>. наук, доцент кафедри</w:t>
            </w: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eastAsia="Courier New" w:hAnsi="Times New Roman" w:cs="Times New Roman"/>
                <w:b/>
                <w:sz w:val="24"/>
                <w:szCs w:val="24"/>
                <w:lang w:val="uk-UA" w:eastAsia="ru-RU"/>
              </w:rPr>
              <w:t>ІV</w:t>
            </w:r>
          </w:p>
        </w:tc>
        <w:tc>
          <w:tcPr>
            <w:tcW w:w="3554" w:type="dxa"/>
          </w:tcPr>
          <w:p w:rsidR="00060323"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eastAsia="Courier New" w:hAnsi="Times New Roman" w:cs="Times New Roman"/>
                <w:b/>
                <w:sz w:val="24"/>
                <w:szCs w:val="24"/>
                <w:lang w:val="uk-UA" w:eastAsia="ru-RU"/>
              </w:rPr>
              <w:t>Діагностико-аналітичний модуль</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eastAsia="Courier New" w:hAnsi="Times New Roman" w:cs="Times New Roman"/>
                <w:b/>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r w:rsidRPr="00751AA9">
              <w:rPr>
                <w:rFonts w:ascii="Times New Roman" w:eastAsia="Courier New" w:hAnsi="Times New Roman" w:cs="Times New Roman"/>
                <w:b/>
                <w:sz w:val="24"/>
                <w:szCs w:val="24"/>
                <w:lang w:val="uk-UA" w:eastAsia="ru-RU"/>
              </w:rPr>
              <w:t>2</w:t>
            </w:r>
          </w:p>
        </w:tc>
        <w:tc>
          <w:tcPr>
            <w:tcW w:w="2551" w:type="dxa"/>
          </w:tcPr>
          <w:p w:rsidR="00060323" w:rsidRPr="00751AA9" w:rsidRDefault="00060323" w:rsidP="00060323">
            <w:pPr>
              <w:widowControl w:val="0"/>
              <w:spacing w:after="0" w:line="240" w:lineRule="auto"/>
              <w:jc w:val="both"/>
              <w:rPr>
                <w:rFonts w:ascii="Times New Roman" w:eastAsia="Courier New" w:hAnsi="Times New Roman" w:cs="Times New Roman"/>
                <w:b/>
                <w:sz w:val="24"/>
                <w:szCs w:val="24"/>
                <w:lang w:val="uk-UA" w:eastAsia="ru-RU"/>
              </w:rPr>
            </w:pP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4.1.</w:t>
            </w:r>
          </w:p>
        </w:tc>
        <w:tc>
          <w:tcPr>
            <w:tcW w:w="3554"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Конференція з обміну досвідом професійної діяльності</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9"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8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2551" w:type="dxa"/>
          </w:tcPr>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r w:rsidRPr="00751AA9">
              <w:rPr>
                <w:rFonts w:ascii="Times New Roman" w:hAnsi="Times New Roman" w:cs="Times New Roman"/>
                <w:spacing w:val="2"/>
                <w:sz w:val="24"/>
                <w:szCs w:val="24"/>
                <w:shd w:val="clear" w:color="auto" w:fill="FFFFFF"/>
                <w:lang w:val="uk-UA"/>
              </w:rPr>
              <w:t>Головченко І. В.</w:t>
            </w:r>
          </w:p>
          <w:p w:rsidR="00060323" w:rsidRPr="00751AA9" w:rsidRDefault="00060323" w:rsidP="00060323">
            <w:pPr>
              <w:pStyle w:val="11"/>
              <w:tabs>
                <w:tab w:val="left" w:pos="-4678"/>
              </w:tabs>
              <w:spacing w:after="0" w:line="240" w:lineRule="auto"/>
              <w:ind w:firstLine="0"/>
              <w:jc w:val="both"/>
              <w:rPr>
                <w:rFonts w:ascii="Times New Roman" w:hAnsi="Times New Roman" w:cs="Times New Roman"/>
                <w:spacing w:val="2"/>
                <w:sz w:val="24"/>
                <w:szCs w:val="24"/>
                <w:lang w:val="uk-UA"/>
              </w:rPr>
            </w:pPr>
            <w:proofErr w:type="spellStart"/>
            <w:r w:rsidRPr="00751AA9">
              <w:rPr>
                <w:rFonts w:ascii="Times New Roman" w:hAnsi="Times New Roman" w:cs="Times New Roman"/>
                <w:spacing w:val="2"/>
                <w:sz w:val="24"/>
                <w:szCs w:val="24"/>
                <w:lang w:val="uk-UA"/>
              </w:rPr>
              <w:t>канд</w:t>
            </w:r>
            <w:proofErr w:type="spellEnd"/>
            <w:r w:rsidRPr="00751AA9">
              <w:rPr>
                <w:rFonts w:ascii="Times New Roman" w:hAnsi="Times New Roman" w:cs="Times New Roman"/>
                <w:spacing w:val="2"/>
                <w:sz w:val="24"/>
                <w:szCs w:val="24"/>
                <w:lang w:val="uk-UA"/>
              </w:rPr>
              <w:t xml:space="preserve">. </w:t>
            </w:r>
            <w:proofErr w:type="spellStart"/>
            <w:r w:rsidRPr="00751AA9">
              <w:rPr>
                <w:rFonts w:ascii="Times New Roman" w:hAnsi="Times New Roman" w:cs="Times New Roman"/>
                <w:spacing w:val="2"/>
                <w:sz w:val="24"/>
                <w:szCs w:val="24"/>
                <w:lang w:val="uk-UA"/>
              </w:rPr>
              <w:t>біол</w:t>
            </w:r>
            <w:proofErr w:type="spellEnd"/>
            <w:r w:rsidRPr="00751AA9">
              <w:rPr>
                <w:rFonts w:ascii="Times New Roman" w:hAnsi="Times New Roman" w:cs="Times New Roman"/>
                <w:spacing w:val="2"/>
                <w:sz w:val="24"/>
                <w:szCs w:val="24"/>
                <w:lang w:val="uk-UA"/>
              </w:rPr>
              <w:t>. наук, доцент кафедри</w:t>
            </w:r>
          </w:p>
          <w:p w:rsidR="00060323" w:rsidRPr="00751AA9" w:rsidRDefault="00060323" w:rsidP="00060323">
            <w:pPr>
              <w:widowControl w:val="0"/>
              <w:spacing w:after="0" w:line="240" w:lineRule="auto"/>
              <w:jc w:val="both"/>
              <w:rPr>
                <w:rFonts w:ascii="Times New Roman" w:hAnsi="Times New Roman" w:cs="Times New Roman"/>
                <w:spacing w:val="2"/>
                <w:sz w:val="24"/>
                <w:szCs w:val="24"/>
                <w:shd w:val="clear" w:color="auto" w:fill="FFFFFF"/>
                <w:lang w:val="uk-UA"/>
              </w:rPr>
            </w:pPr>
            <w:proofErr w:type="spellStart"/>
            <w:r w:rsidRPr="00751AA9">
              <w:rPr>
                <w:rFonts w:ascii="Times New Roman" w:hAnsi="Times New Roman" w:cs="Times New Roman"/>
                <w:spacing w:val="2"/>
                <w:sz w:val="24"/>
                <w:szCs w:val="24"/>
                <w:shd w:val="clear" w:color="auto" w:fill="FFFFFF"/>
                <w:lang w:val="uk-UA"/>
              </w:rPr>
              <w:t>Шкуропат</w:t>
            </w:r>
            <w:proofErr w:type="spellEnd"/>
            <w:r w:rsidRPr="00751AA9">
              <w:rPr>
                <w:rFonts w:ascii="Times New Roman" w:hAnsi="Times New Roman" w:cs="Times New Roman"/>
                <w:spacing w:val="2"/>
                <w:sz w:val="24"/>
                <w:szCs w:val="24"/>
                <w:shd w:val="clear" w:color="auto" w:fill="FFFFFF"/>
                <w:lang w:val="uk-UA"/>
              </w:rPr>
              <w:t xml:space="preserve"> А.В.</w:t>
            </w:r>
          </w:p>
          <w:p w:rsidR="00060323" w:rsidRPr="00751AA9" w:rsidRDefault="00060323" w:rsidP="00060323">
            <w:pPr>
              <w:pStyle w:val="11"/>
              <w:tabs>
                <w:tab w:val="left" w:pos="-4678"/>
              </w:tabs>
              <w:spacing w:after="0" w:line="240" w:lineRule="auto"/>
              <w:ind w:firstLine="0"/>
              <w:jc w:val="both"/>
              <w:rPr>
                <w:rFonts w:ascii="Times New Roman" w:hAnsi="Times New Roman" w:cs="Times New Roman"/>
                <w:sz w:val="24"/>
                <w:szCs w:val="24"/>
                <w:lang w:val="uk-UA"/>
              </w:rPr>
            </w:pPr>
            <w:proofErr w:type="spellStart"/>
            <w:r w:rsidRPr="00751AA9">
              <w:rPr>
                <w:rFonts w:ascii="Times New Roman" w:hAnsi="Times New Roman" w:cs="Times New Roman"/>
                <w:spacing w:val="2"/>
                <w:sz w:val="24"/>
                <w:szCs w:val="24"/>
                <w:lang w:val="uk-UA"/>
              </w:rPr>
              <w:t>канд</w:t>
            </w:r>
            <w:proofErr w:type="spellEnd"/>
            <w:r w:rsidRPr="00751AA9">
              <w:rPr>
                <w:rFonts w:ascii="Times New Roman" w:hAnsi="Times New Roman" w:cs="Times New Roman"/>
                <w:spacing w:val="2"/>
                <w:sz w:val="24"/>
                <w:szCs w:val="24"/>
                <w:lang w:val="uk-UA"/>
              </w:rPr>
              <w:t xml:space="preserve">. </w:t>
            </w:r>
            <w:proofErr w:type="spellStart"/>
            <w:r w:rsidRPr="00751AA9">
              <w:rPr>
                <w:rFonts w:ascii="Times New Roman" w:hAnsi="Times New Roman" w:cs="Times New Roman"/>
                <w:spacing w:val="2"/>
                <w:sz w:val="24"/>
                <w:szCs w:val="24"/>
                <w:lang w:val="uk-UA"/>
              </w:rPr>
              <w:t>біол</w:t>
            </w:r>
            <w:proofErr w:type="spellEnd"/>
            <w:r w:rsidRPr="00751AA9">
              <w:rPr>
                <w:rFonts w:ascii="Times New Roman" w:hAnsi="Times New Roman" w:cs="Times New Roman"/>
                <w:spacing w:val="2"/>
                <w:sz w:val="24"/>
                <w:szCs w:val="24"/>
                <w:lang w:val="uk-UA"/>
              </w:rPr>
              <w:t>. наук, доцент кафедри</w:t>
            </w:r>
          </w:p>
        </w:tc>
      </w:tr>
      <w:tr w:rsidR="00060323" w:rsidRPr="00751AA9" w:rsidTr="007D77A4">
        <w:trPr>
          <w:jc w:val="center"/>
        </w:trPr>
        <w:tc>
          <w:tcPr>
            <w:tcW w:w="675"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3554"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Всього годин:</w:t>
            </w:r>
          </w:p>
        </w:tc>
        <w:tc>
          <w:tcPr>
            <w:tcW w:w="709" w:type="dxa"/>
            <w:shd w:val="clear" w:color="auto" w:fill="auto"/>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30</w:t>
            </w:r>
          </w:p>
        </w:tc>
        <w:tc>
          <w:tcPr>
            <w:tcW w:w="709" w:type="dxa"/>
            <w:shd w:val="clear" w:color="auto" w:fill="auto"/>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16</w:t>
            </w:r>
          </w:p>
        </w:tc>
        <w:tc>
          <w:tcPr>
            <w:tcW w:w="709" w:type="dxa"/>
            <w:shd w:val="clear" w:color="auto" w:fill="auto"/>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c>
          <w:tcPr>
            <w:tcW w:w="708" w:type="dxa"/>
            <w:shd w:val="clear" w:color="auto" w:fill="auto"/>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12</w:t>
            </w:r>
          </w:p>
        </w:tc>
        <w:tc>
          <w:tcPr>
            <w:tcW w:w="851" w:type="dxa"/>
            <w:shd w:val="clear" w:color="auto" w:fill="auto"/>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r w:rsidRPr="00751AA9">
              <w:rPr>
                <w:rFonts w:ascii="Times New Roman" w:eastAsia="Courier New" w:hAnsi="Times New Roman" w:cs="Times New Roman"/>
                <w:sz w:val="24"/>
                <w:szCs w:val="24"/>
                <w:lang w:val="uk-UA" w:eastAsia="ru-RU"/>
              </w:rPr>
              <w:t>2</w:t>
            </w:r>
          </w:p>
        </w:tc>
        <w:tc>
          <w:tcPr>
            <w:tcW w:w="2551" w:type="dxa"/>
          </w:tcPr>
          <w:p w:rsidR="00060323" w:rsidRPr="00751AA9" w:rsidRDefault="00060323" w:rsidP="00060323">
            <w:pPr>
              <w:widowControl w:val="0"/>
              <w:spacing w:after="0" w:line="240" w:lineRule="auto"/>
              <w:jc w:val="both"/>
              <w:rPr>
                <w:rFonts w:ascii="Times New Roman" w:eastAsia="Courier New" w:hAnsi="Times New Roman" w:cs="Times New Roman"/>
                <w:sz w:val="24"/>
                <w:szCs w:val="24"/>
                <w:lang w:val="uk-UA" w:eastAsia="ru-RU"/>
              </w:rPr>
            </w:pPr>
          </w:p>
        </w:tc>
      </w:tr>
    </w:tbl>
    <w:p w:rsidR="00737D05" w:rsidRPr="00751AA9" w:rsidRDefault="00751AA9" w:rsidP="00060323">
      <w:pPr>
        <w:widowControl w:val="0"/>
        <w:spacing w:after="0" w:line="240" w:lineRule="auto"/>
        <w:ind w:firstLine="284"/>
        <w:jc w:val="center"/>
        <w:rPr>
          <w:rFonts w:ascii="Times New Roman" w:hAnsi="Times New Roman" w:cs="Times New Roman"/>
          <w:b/>
          <w:sz w:val="24"/>
          <w:szCs w:val="24"/>
          <w:lang w:val="uk-UA"/>
        </w:rPr>
      </w:pPr>
      <w:bookmarkStart w:id="0" w:name="_GoBack"/>
      <w:bookmarkEnd w:id="0"/>
      <w:r w:rsidRPr="00751AA9">
        <w:rPr>
          <w:rFonts w:ascii="Times New Roman" w:hAnsi="Times New Roman" w:cs="Times New Roman"/>
          <w:b/>
          <w:sz w:val="24"/>
          <w:szCs w:val="24"/>
          <w:lang w:val="uk-UA"/>
        </w:rPr>
        <w:t>Програма курсу</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Основні поняття дисципліни. Історичний нарис розвитку експериментальних методів в біології. Сучасний етап розвитку експериментальної біології. </w:t>
      </w:r>
    </w:p>
    <w:p w:rsidR="00751AA9" w:rsidRPr="00060323" w:rsidRDefault="00751AA9" w:rsidP="00060323">
      <w:pPr>
        <w:spacing w:after="0" w:line="240" w:lineRule="auto"/>
        <w:ind w:firstLine="540"/>
        <w:jc w:val="both"/>
        <w:rPr>
          <w:rFonts w:ascii="Times New Roman" w:hAnsi="Times New Roman" w:cs="Times New Roman"/>
          <w:b/>
          <w:sz w:val="24"/>
          <w:szCs w:val="24"/>
          <w:lang w:val="uk-UA"/>
        </w:rPr>
      </w:pPr>
      <w:r w:rsidRPr="00060323">
        <w:rPr>
          <w:rFonts w:ascii="Times New Roman" w:hAnsi="Times New Roman" w:cs="Times New Roman"/>
          <w:b/>
          <w:sz w:val="24"/>
          <w:szCs w:val="24"/>
          <w:lang w:val="uk-UA"/>
        </w:rPr>
        <w:t>Методи дослідження в біології</w:t>
      </w:r>
    </w:p>
    <w:p w:rsidR="00751AA9" w:rsidRPr="00060323" w:rsidRDefault="00751AA9" w:rsidP="00060323">
      <w:pPr>
        <w:spacing w:after="0" w:line="240" w:lineRule="auto"/>
        <w:ind w:firstLine="540"/>
        <w:jc w:val="both"/>
        <w:rPr>
          <w:rFonts w:ascii="Times New Roman" w:hAnsi="Times New Roman" w:cs="Times New Roman"/>
          <w:iCs/>
          <w:sz w:val="24"/>
          <w:szCs w:val="24"/>
          <w:lang w:val="uk-UA"/>
        </w:rPr>
      </w:pPr>
      <w:r w:rsidRPr="00060323">
        <w:rPr>
          <w:rFonts w:ascii="Times New Roman" w:hAnsi="Times New Roman" w:cs="Times New Roman"/>
          <w:sz w:val="24"/>
          <w:szCs w:val="24"/>
          <w:lang w:val="uk-UA"/>
        </w:rPr>
        <w:t xml:space="preserve">Метод спостереження. Метод експерименту (гострий експеримент, хронічний експеримент). </w:t>
      </w:r>
      <w:r w:rsidRPr="00060323">
        <w:rPr>
          <w:rFonts w:ascii="Times New Roman" w:hAnsi="Times New Roman" w:cs="Times New Roman"/>
          <w:iCs/>
          <w:sz w:val="24"/>
          <w:szCs w:val="24"/>
          <w:lang w:val="uk-UA"/>
        </w:rPr>
        <w:t xml:space="preserve">Гетерогенні нервово-судинні або нервово-м’язові </w:t>
      </w:r>
      <w:proofErr w:type="spellStart"/>
      <w:r w:rsidRPr="00060323">
        <w:rPr>
          <w:rFonts w:ascii="Times New Roman" w:hAnsi="Times New Roman" w:cs="Times New Roman"/>
          <w:iCs/>
          <w:sz w:val="24"/>
          <w:szCs w:val="24"/>
          <w:lang w:val="uk-UA"/>
        </w:rPr>
        <w:t>анастенози</w:t>
      </w:r>
      <w:proofErr w:type="spellEnd"/>
      <w:r w:rsidRPr="00060323">
        <w:rPr>
          <w:rFonts w:ascii="Times New Roman" w:hAnsi="Times New Roman" w:cs="Times New Roman"/>
          <w:iCs/>
          <w:sz w:val="24"/>
          <w:szCs w:val="24"/>
          <w:lang w:val="uk-UA"/>
        </w:rPr>
        <w:t xml:space="preserve">. Пересадження різних органів. Підсадження й видалення органів або різних ділянок мозку (екстирпація). Метод </w:t>
      </w:r>
      <w:proofErr w:type="spellStart"/>
      <w:r w:rsidRPr="00060323">
        <w:rPr>
          <w:rFonts w:ascii="Times New Roman" w:hAnsi="Times New Roman" w:cs="Times New Roman"/>
          <w:iCs/>
          <w:sz w:val="24"/>
          <w:szCs w:val="24"/>
          <w:lang w:val="uk-UA"/>
        </w:rPr>
        <w:t>перерізання</w:t>
      </w:r>
      <w:proofErr w:type="spellEnd"/>
      <w:r w:rsidRPr="00060323">
        <w:rPr>
          <w:rFonts w:ascii="Times New Roman" w:hAnsi="Times New Roman" w:cs="Times New Roman"/>
          <w:iCs/>
          <w:sz w:val="24"/>
          <w:szCs w:val="24"/>
          <w:lang w:val="uk-UA"/>
        </w:rPr>
        <w:t xml:space="preserve"> головного спинного мозку. Уживляння електронів у різні ділянки мозку. Уживляння </w:t>
      </w:r>
      <w:proofErr w:type="spellStart"/>
      <w:r w:rsidRPr="00060323">
        <w:rPr>
          <w:rFonts w:ascii="Times New Roman" w:hAnsi="Times New Roman" w:cs="Times New Roman"/>
          <w:iCs/>
          <w:sz w:val="24"/>
          <w:szCs w:val="24"/>
          <w:lang w:val="uk-UA"/>
        </w:rPr>
        <w:t>канюль</w:t>
      </w:r>
      <w:proofErr w:type="spellEnd"/>
      <w:r w:rsidRPr="00060323">
        <w:rPr>
          <w:rFonts w:ascii="Times New Roman" w:hAnsi="Times New Roman" w:cs="Times New Roman"/>
          <w:iCs/>
          <w:sz w:val="24"/>
          <w:szCs w:val="24"/>
          <w:lang w:val="uk-UA"/>
        </w:rPr>
        <w:t xml:space="preserve"> (мікро). Введення мічених </w:t>
      </w:r>
      <w:proofErr w:type="spellStart"/>
      <w:r w:rsidRPr="00060323">
        <w:rPr>
          <w:rFonts w:ascii="Times New Roman" w:hAnsi="Times New Roman" w:cs="Times New Roman"/>
          <w:iCs/>
          <w:sz w:val="24"/>
          <w:szCs w:val="24"/>
          <w:lang w:val="uk-UA"/>
        </w:rPr>
        <w:t>атів</w:t>
      </w:r>
      <w:proofErr w:type="spellEnd"/>
      <w:r w:rsidRPr="00060323">
        <w:rPr>
          <w:rFonts w:ascii="Times New Roman" w:hAnsi="Times New Roman" w:cs="Times New Roman"/>
          <w:iCs/>
          <w:sz w:val="24"/>
          <w:szCs w:val="24"/>
          <w:lang w:val="uk-UA"/>
        </w:rPr>
        <w:t xml:space="preserve"> і наступне спостереження на </w:t>
      </w:r>
      <w:proofErr w:type="spellStart"/>
      <w:r w:rsidRPr="00060323">
        <w:rPr>
          <w:rFonts w:ascii="Times New Roman" w:hAnsi="Times New Roman" w:cs="Times New Roman"/>
          <w:iCs/>
          <w:sz w:val="24"/>
          <w:szCs w:val="24"/>
          <w:lang w:val="uk-UA"/>
        </w:rPr>
        <w:t>позитронно</w:t>
      </w:r>
      <w:proofErr w:type="spellEnd"/>
      <w:r w:rsidRPr="00060323">
        <w:rPr>
          <w:rFonts w:ascii="Times New Roman" w:hAnsi="Times New Roman" w:cs="Times New Roman"/>
          <w:iCs/>
          <w:sz w:val="24"/>
          <w:szCs w:val="24"/>
          <w:lang w:val="uk-UA"/>
        </w:rPr>
        <w:t xml:space="preserve">-емісійному томографі (ПЕТ). </w:t>
      </w:r>
      <w:proofErr w:type="spellStart"/>
      <w:r w:rsidRPr="00060323">
        <w:rPr>
          <w:rFonts w:ascii="Times New Roman" w:hAnsi="Times New Roman" w:cs="Times New Roman"/>
          <w:iCs/>
          <w:sz w:val="24"/>
          <w:szCs w:val="24"/>
          <w:lang w:val="uk-UA"/>
        </w:rPr>
        <w:t>Стереотаксичні</w:t>
      </w:r>
      <w:proofErr w:type="spellEnd"/>
      <w:r w:rsidRPr="00060323">
        <w:rPr>
          <w:rFonts w:ascii="Times New Roman" w:hAnsi="Times New Roman" w:cs="Times New Roman"/>
          <w:iCs/>
          <w:sz w:val="24"/>
          <w:szCs w:val="24"/>
          <w:lang w:val="uk-UA"/>
        </w:rPr>
        <w:t xml:space="preserve"> методи. Біохімічні методи. </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iCs/>
          <w:sz w:val="24"/>
          <w:szCs w:val="24"/>
          <w:lang w:val="uk-UA"/>
        </w:rPr>
        <w:t xml:space="preserve">Методи вивчення фізіології ВНД. </w:t>
      </w:r>
      <w:r w:rsidRPr="00060323">
        <w:rPr>
          <w:rFonts w:ascii="Times New Roman" w:hAnsi="Times New Roman" w:cs="Times New Roman"/>
          <w:sz w:val="24"/>
          <w:szCs w:val="24"/>
          <w:lang w:val="uk-UA"/>
        </w:rPr>
        <w:t xml:space="preserve">Проби можливості створення різних форм умовних рефлексів (на висоту тону звуку, на колір тощо), Онтогенетичне вивчення умовних рефлексів. Філогенетичне вивчення умовних рефлексів. Екологічне вивчення умовних рефлексів. Фармакологічна дія при формуванні або переробці умовних рефлексів. Створення експериментальної патології умовно-рефлекторної діяльності. Моделювання процесів умовно-рефлекторної діяльності. Зіставлення психологічних і фізіологічних проявів умовного рефлексу. Зіставлення психологічних і фізіологічних проявів з </w:t>
      </w:r>
      <w:proofErr w:type="spellStart"/>
      <w:r w:rsidRPr="00060323">
        <w:rPr>
          <w:rFonts w:ascii="Times New Roman" w:hAnsi="Times New Roman" w:cs="Times New Roman"/>
          <w:sz w:val="24"/>
          <w:szCs w:val="24"/>
          <w:lang w:val="uk-UA"/>
        </w:rPr>
        <w:t>біоелементами</w:t>
      </w:r>
      <w:proofErr w:type="spellEnd"/>
      <w:r w:rsidRPr="00060323">
        <w:rPr>
          <w:rFonts w:ascii="Times New Roman" w:hAnsi="Times New Roman" w:cs="Times New Roman"/>
          <w:sz w:val="24"/>
          <w:szCs w:val="24"/>
          <w:lang w:val="uk-UA"/>
        </w:rPr>
        <w:t xml:space="preserve"> й морфологічними з </w:t>
      </w:r>
      <w:proofErr w:type="spellStart"/>
      <w:r w:rsidRPr="00060323">
        <w:rPr>
          <w:rFonts w:ascii="Times New Roman" w:hAnsi="Times New Roman" w:cs="Times New Roman"/>
          <w:sz w:val="24"/>
          <w:szCs w:val="24"/>
          <w:lang w:val="uk-UA"/>
        </w:rPr>
        <w:t>біокінетичними</w:t>
      </w:r>
      <w:proofErr w:type="spellEnd"/>
      <w:r w:rsidRPr="00060323">
        <w:rPr>
          <w:rFonts w:ascii="Times New Roman" w:hAnsi="Times New Roman" w:cs="Times New Roman"/>
          <w:sz w:val="24"/>
          <w:szCs w:val="24"/>
          <w:lang w:val="uk-UA"/>
        </w:rPr>
        <w:t>.</w:t>
      </w:r>
    </w:p>
    <w:p w:rsidR="00751AA9" w:rsidRPr="00060323" w:rsidRDefault="00751AA9" w:rsidP="00060323">
      <w:pPr>
        <w:spacing w:after="0" w:line="240" w:lineRule="auto"/>
        <w:ind w:firstLine="540"/>
        <w:jc w:val="both"/>
        <w:rPr>
          <w:rFonts w:ascii="Times New Roman" w:hAnsi="Times New Roman" w:cs="Times New Roman"/>
          <w:b/>
          <w:sz w:val="24"/>
          <w:szCs w:val="24"/>
          <w:lang w:val="uk-UA"/>
        </w:rPr>
      </w:pPr>
      <w:r w:rsidRPr="00060323">
        <w:rPr>
          <w:rFonts w:ascii="Times New Roman" w:hAnsi="Times New Roman" w:cs="Times New Roman"/>
          <w:b/>
          <w:sz w:val="24"/>
          <w:szCs w:val="24"/>
          <w:lang w:val="uk-UA"/>
        </w:rPr>
        <w:t>Проведення біологічних досліджень</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Загальні правила роботи в лабораторії. Загальні вимоги. Робота з реактивами. Робота з вогненебезпечними речовинами. Робота з електричним устаткуванням. Робота зі скляним посудом. Правила безпеки у роботі з піддослідними тваринами.</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Скляний посуд, його миття й сушіння. Посуд загального призначення. Мірний посуд. Повірка каліброваного посуду. Вогнетривкий посуд. Фізичні й механічні методи очищення посуду. Хімічні методи очищення. Виготовлення хромової суміші. Сушіння хімічного посуду. Очистка посуду для особливо точних робіт.</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Ваги й термометри. Ваги для точного зважування й аналітичні ваги. Спеціальні ваги. Зважування. Вимірювання температури і </w:t>
      </w:r>
      <w:proofErr w:type="spellStart"/>
      <w:r w:rsidRPr="00060323">
        <w:rPr>
          <w:rFonts w:ascii="Times New Roman" w:hAnsi="Times New Roman" w:cs="Times New Roman"/>
          <w:sz w:val="24"/>
          <w:szCs w:val="24"/>
          <w:lang w:val="uk-UA"/>
        </w:rPr>
        <w:t>термостатування</w:t>
      </w:r>
      <w:proofErr w:type="spellEnd"/>
      <w:r w:rsidRPr="00060323">
        <w:rPr>
          <w:rFonts w:ascii="Times New Roman" w:hAnsi="Times New Roman" w:cs="Times New Roman"/>
          <w:sz w:val="24"/>
          <w:szCs w:val="24"/>
          <w:lang w:val="uk-UA"/>
        </w:rPr>
        <w:t>. Типи термометрів. Термостат і водяні бані. Автоматизація контролю за температурою. Осцилографи, полярографи, полум’яні спектрофотометри.</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Лабораторні тварини. Види лабораторних тварин. Загальні вимоги до роботи з лабораторними тваринами. </w:t>
      </w:r>
      <w:proofErr w:type="spellStart"/>
      <w:r w:rsidRPr="00060323">
        <w:rPr>
          <w:rFonts w:ascii="Times New Roman" w:hAnsi="Times New Roman" w:cs="Times New Roman"/>
          <w:sz w:val="24"/>
          <w:szCs w:val="24"/>
          <w:lang w:val="uk-UA"/>
        </w:rPr>
        <w:t>Евтаназія</w:t>
      </w:r>
      <w:proofErr w:type="spellEnd"/>
      <w:r w:rsidRPr="00060323">
        <w:rPr>
          <w:rFonts w:ascii="Times New Roman" w:hAnsi="Times New Roman" w:cs="Times New Roman"/>
          <w:sz w:val="24"/>
          <w:szCs w:val="24"/>
          <w:lang w:val="uk-UA"/>
        </w:rPr>
        <w:t xml:space="preserve">. Способи </w:t>
      </w:r>
      <w:proofErr w:type="spellStart"/>
      <w:r w:rsidRPr="00060323">
        <w:rPr>
          <w:rFonts w:ascii="Times New Roman" w:hAnsi="Times New Roman" w:cs="Times New Roman"/>
          <w:sz w:val="24"/>
          <w:szCs w:val="24"/>
          <w:lang w:val="uk-UA"/>
        </w:rPr>
        <w:t>евтаназії</w:t>
      </w:r>
      <w:proofErr w:type="spellEnd"/>
      <w:r w:rsidRPr="00060323">
        <w:rPr>
          <w:rFonts w:ascii="Times New Roman" w:hAnsi="Times New Roman" w:cs="Times New Roman"/>
          <w:sz w:val="24"/>
          <w:szCs w:val="24"/>
          <w:lang w:val="uk-UA"/>
        </w:rPr>
        <w:t xml:space="preserve"> різних експериментальних тварин. Утримання лабораторних тварин. Віварій, санітарно-гігієнічні умови до обладнання віварію. Приміщення для утримання різних лабораторних тварин. Харчовий блок. Норми годування різних експериментальних тварин. Міжнародні та державні правила утримання й роботи з лабораторними тваринами.</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Загальні методи роботи із тваринами. Хірургічні інструменти, вузли, шви. Анестезіологія. Пробна </w:t>
      </w:r>
      <w:proofErr w:type="spellStart"/>
      <w:r w:rsidRPr="00060323">
        <w:rPr>
          <w:rFonts w:ascii="Times New Roman" w:hAnsi="Times New Roman" w:cs="Times New Roman"/>
          <w:sz w:val="24"/>
          <w:szCs w:val="24"/>
          <w:lang w:val="uk-UA"/>
        </w:rPr>
        <w:t>лапаротомія</w:t>
      </w:r>
      <w:proofErr w:type="spellEnd"/>
      <w:r w:rsidRPr="00060323">
        <w:rPr>
          <w:rFonts w:ascii="Times New Roman" w:hAnsi="Times New Roman" w:cs="Times New Roman"/>
          <w:sz w:val="24"/>
          <w:szCs w:val="24"/>
          <w:lang w:val="uk-UA"/>
        </w:rPr>
        <w:t>. Методи узяття крові у лабораторних тварин. Методика розкриття лабораторних тварин і вилучення органів для дослідження.</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lastRenderedPageBreak/>
        <w:t>Фракціонування клітин. Гомогенізація. Центрифугування як спосіб розділення. Центрифуги. Фотоелектрична колориметрія. Правила роботи з фотоелектричним колориметром. Кювети.</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Електрофізіологічні методи дослідження. Прилади для подразнення. Прилади для реєстрування біоелектричних потенціалів. Умови відведення біоелектричних потенціалів. Способи відведення біоелектричних потенціалів. Метод фіксування потенціалу на мембрані клітин. Об’єкти електрофізіологічних досліджень. Розчини.</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Застосування хірургічних методів у фізіологічному експерименті. Операційний блок. Хірургічні інструменти, перев’язувальний та шовний матеріли. Антисептика. Асептика.</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Експеримент. Документація результатів досліджень. Протоколи досліджень, їхнє первинне оформлення та значення для опрацювання результатів експерименту.</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Опрацювання й аналіз результатів експерименту. Статистично-математичне опрацювання результатів експерименту. Електронні таблиці. Використання програмних пакетів Microsoft Excel, STATISTICA, STAT SOFT. Особливості обробки інформації у фізіологічному експерименті. Помилки досліджень і помилки методологічного характеру фізіологічних систем. Вплив експериментатора.</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Оформлення наукових робіт. Структурні частини наукових робіт. Правила оформлення наукових робіт. Посилання. Переліки. Представлення результатів експерименту у вигляді таблиць. Ілюстрація графіками. Формули. Додатки. Список використаних джерел.</w:t>
      </w:r>
    </w:p>
    <w:p w:rsidR="00751AA9" w:rsidRPr="00060323" w:rsidRDefault="00751AA9" w:rsidP="00060323">
      <w:pPr>
        <w:spacing w:after="0" w:line="240" w:lineRule="auto"/>
        <w:ind w:firstLine="540"/>
        <w:jc w:val="both"/>
        <w:rPr>
          <w:rFonts w:ascii="Times New Roman" w:hAnsi="Times New Roman" w:cs="Times New Roman"/>
          <w:b/>
          <w:sz w:val="24"/>
          <w:szCs w:val="24"/>
          <w:lang w:val="uk-UA"/>
        </w:rPr>
      </w:pPr>
      <w:r w:rsidRPr="00060323">
        <w:rPr>
          <w:rFonts w:ascii="Times New Roman" w:hAnsi="Times New Roman" w:cs="Times New Roman"/>
          <w:b/>
          <w:sz w:val="24"/>
          <w:szCs w:val="24"/>
          <w:lang w:val="uk-UA"/>
        </w:rPr>
        <w:t>Методи дослідження основних фізіологічних функцій в експерименті</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b/>
          <w:sz w:val="24"/>
          <w:szCs w:val="24"/>
          <w:lang w:val="uk-UA"/>
        </w:rPr>
        <w:t>Методи дослідження нервової системи</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Загальна характеристика груп методів: </w:t>
      </w:r>
      <w:proofErr w:type="spellStart"/>
      <w:r w:rsidRPr="00060323">
        <w:rPr>
          <w:rFonts w:ascii="Times New Roman" w:hAnsi="Times New Roman" w:cs="Times New Roman"/>
          <w:sz w:val="24"/>
          <w:szCs w:val="24"/>
          <w:lang w:val="uk-UA"/>
        </w:rPr>
        <w:t>нейровізуалізаційні</w:t>
      </w:r>
      <w:proofErr w:type="spellEnd"/>
      <w:r w:rsidRPr="00060323">
        <w:rPr>
          <w:rFonts w:ascii="Times New Roman" w:hAnsi="Times New Roman" w:cs="Times New Roman"/>
          <w:sz w:val="24"/>
          <w:szCs w:val="24"/>
          <w:lang w:val="uk-UA"/>
        </w:rPr>
        <w:t xml:space="preserve"> методи; нейрофізіологічні методи; методи дослідження діяльності головного мозку; дослідження судинної системи людини; інші методи. </w:t>
      </w:r>
      <w:proofErr w:type="spellStart"/>
      <w:r w:rsidRPr="00060323">
        <w:rPr>
          <w:rFonts w:ascii="Times New Roman" w:hAnsi="Times New Roman" w:cs="Times New Roman"/>
          <w:sz w:val="24"/>
          <w:szCs w:val="24"/>
          <w:lang w:val="uk-UA"/>
        </w:rPr>
        <w:t>Нейровізуалізаційні</w:t>
      </w:r>
      <w:proofErr w:type="spellEnd"/>
      <w:r w:rsidRPr="00060323">
        <w:rPr>
          <w:rFonts w:ascii="Times New Roman" w:hAnsi="Times New Roman" w:cs="Times New Roman"/>
          <w:sz w:val="24"/>
          <w:szCs w:val="24"/>
          <w:lang w:val="uk-UA"/>
        </w:rPr>
        <w:t xml:space="preserve"> методи: магнітно-резонансна томографія головного мозку, комп’ютерна томографія, </w:t>
      </w:r>
      <w:proofErr w:type="spellStart"/>
      <w:r w:rsidRPr="00060323">
        <w:rPr>
          <w:rFonts w:ascii="Times New Roman" w:hAnsi="Times New Roman" w:cs="Times New Roman"/>
          <w:sz w:val="24"/>
          <w:szCs w:val="24"/>
          <w:lang w:val="uk-UA"/>
        </w:rPr>
        <w:t>ехоенцефалоскопія</w:t>
      </w:r>
      <w:proofErr w:type="spellEnd"/>
      <w:r w:rsidRPr="00060323">
        <w:rPr>
          <w:rFonts w:ascii="Times New Roman" w:hAnsi="Times New Roman" w:cs="Times New Roman"/>
          <w:sz w:val="24"/>
          <w:szCs w:val="24"/>
          <w:lang w:val="uk-UA"/>
        </w:rPr>
        <w:t xml:space="preserve">. Нейрофізіологічні методи досліджень: </w:t>
      </w:r>
      <w:proofErr w:type="spellStart"/>
      <w:r w:rsidRPr="00060323">
        <w:rPr>
          <w:rFonts w:ascii="Times New Roman" w:hAnsi="Times New Roman" w:cs="Times New Roman"/>
          <w:sz w:val="24"/>
          <w:szCs w:val="24"/>
          <w:lang w:val="uk-UA"/>
        </w:rPr>
        <w:t>електроенцефалографія</w:t>
      </w:r>
      <w:proofErr w:type="spellEnd"/>
      <w:r w:rsidRPr="00060323">
        <w:rPr>
          <w:rFonts w:ascii="Times New Roman" w:hAnsi="Times New Roman" w:cs="Times New Roman"/>
          <w:sz w:val="24"/>
          <w:szCs w:val="24"/>
          <w:lang w:val="uk-UA"/>
        </w:rPr>
        <w:t xml:space="preserve">; </w:t>
      </w:r>
      <w:proofErr w:type="spellStart"/>
      <w:r w:rsidRPr="00060323">
        <w:rPr>
          <w:rFonts w:ascii="Times New Roman" w:hAnsi="Times New Roman" w:cs="Times New Roman"/>
          <w:sz w:val="24"/>
          <w:szCs w:val="24"/>
          <w:lang w:val="uk-UA"/>
        </w:rPr>
        <w:t>електронейроміографія</w:t>
      </w:r>
      <w:proofErr w:type="spellEnd"/>
      <w:r w:rsidRPr="00060323">
        <w:rPr>
          <w:rFonts w:ascii="Times New Roman" w:hAnsi="Times New Roman" w:cs="Times New Roman"/>
          <w:sz w:val="24"/>
          <w:szCs w:val="24"/>
          <w:lang w:val="uk-UA"/>
        </w:rPr>
        <w:t xml:space="preserve">; термографія; магнітна стимуляція. Основи </w:t>
      </w:r>
      <w:proofErr w:type="spellStart"/>
      <w:r w:rsidRPr="00060323">
        <w:rPr>
          <w:rFonts w:ascii="Times New Roman" w:hAnsi="Times New Roman" w:cs="Times New Roman"/>
          <w:sz w:val="24"/>
          <w:szCs w:val="24"/>
          <w:lang w:val="uk-UA"/>
        </w:rPr>
        <w:t>стереотаксичної</w:t>
      </w:r>
      <w:proofErr w:type="spellEnd"/>
      <w:r w:rsidRPr="00060323">
        <w:rPr>
          <w:rFonts w:ascii="Times New Roman" w:hAnsi="Times New Roman" w:cs="Times New Roman"/>
          <w:sz w:val="24"/>
          <w:szCs w:val="24"/>
          <w:lang w:val="uk-UA"/>
        </w:rPr>
        <w:t xml:space="preserve"> техніки. </w:t>
      </w:r>
      <w:proofErr w:type="spellStart"/>
      <w:r w:rsidRPr="00060323">
        <w:rPr>
          <w:rFonts w:ascii="Times New Roman" w:hAnsi="Times New Roman" w:cs="Times New Roman"/>
          <w:sz w:val="24"/>
          <w:szCs w:val="24"/>
          <w:lang w:val="uk-UA"/>
        </w:rPr>
        <w:t>Стереотаксис</w:t>
      </w:r>
      <w:proofErr w:type="spellEnd"/>
      <w:r w:rsidRPr="00060323">
        <w:rPr>
          <w:rFonts w:ascii="Times New Roman" w:hAnsi="Times New Roman" w:cs="Times New Roman"/>
          <w:sz w:val="24"/>
          <w:szCs w:val="24"/>
          <w:lang w:val="uk-UA"/>
        </w:rPr>
        <w:t xml:space="preserve">: будова і правила роботи. </w:t>
      </w:r>
      <w:proofErr w:type="spellStart"/>
      <w:r w:rsidRPr="00060323">
        <w:rPr>
          <w:rFonts w:ascii="Times New Roman" w:hAnsi="Times New Roman" w:cs="Times New Roman"/>
          <w:sz w:val="24"/>
          <w:szCs w:val="24"/>
          <w:lang w:val="uk-UA"/>
        </w:rPr>
        <w:t>Стереотаксичний</w:t>
      </w:r>
      <w:proofErr w:type="spellEnd"/>
      <w:r w:rsidRPr="00060323">
        <w:rPr>
          <w:rFonts w:ascii="Times New Roman" w:hAnsi="Times New Roman" w:cs="Times New Roman"/>
          <w:sz w:val="24"/>
          <w:szCs w:val="24"/>
          <w:lang w:val="uk-UA"/>
        </w:rPr>
        <w:t xml:space="preserve"> атлас головного мозку. </w:t>
      </w:r>
      <w:proofErr w:type="spellStart"/>
      <w:r w:rsidRPr="00060323">
        <w:rPr>
          <w:rFonts w:ascii="Times New Roman" w:hAnsi="Times New Roman" w:cs="Times New Roman"/>
          <w:sz w:val="24"/>
          <w:szCs w:val="24"/>
          <w:lang w:val="uk-UA"/>
        </w:rPr>
        <w:t>Стереотаксичний</w:t>
      </w:r>
      <w:proofErr w:type="spellEnd"/>
      <w:r w:rsidRPr="00060323">
        <w:rPr>
          <w:rFonts w:ascii="Times New Roman" w:hAnsi="Times New Roman" w:cs="Times New Roman"/>
          <w:sz w:val="24"/>
          <w:szCs w:val="24"/>
          <w:lang w:val="uk-UA"/>
        </w:rPr>
        <w:t xml:space="preserve"> метод дослідження головного мозку. Оцінка точності </w:t>
      </w:r>
      <w:proofErr w:type="spellStart"/>
      <w:r w:rsidRPr="00060323">
        <w:rPr>
          <w:rFonts w:ascii="Times New Roman" w:hAnsi="Times New Roman" w:cs="Times New Roman"/>
          <w:sz w:val="24"/>
          <w:szCs w:val="24"/>
          <w:lang w:val="uk-UA"/>
        </w:rPr>
        <w:t>стереотаксичної</w:t>
      </w:r>
      <w:proofErr w:type="spellEnd"/>
      <w:r w:rsidRPr="00060323">
        <w:rPr>
          <w:rFonts w:ascii="Times New Roman" w:hAnsi="Times New Roman" w:cs="Times New Roman"/>
          <w:sz w:val="24"/>
          <w:szCs w:val="24"/>
          <w:lang w:val="uk-UA"/>
        </w:rPr>
        <w:t xml:space="preserve"> операції. Методи неврологічного дослідження різних відділів центральної нервової системи.. Метод хімічної стимуляції мозкових структур. Психофізіологічні методи дослідження. Методи дослідження поведінкової активності. </w:t>
      </w:r>
      <w:proofErr w:type="spellStart"/>
      <w:r w:rsidRPr="00060323">
        <w:rPr>
          <w:rFonts w:ascii="Times New Roman" w:hAnsi="Times New Roman" w:cs="Times New Roman"/>
          <w:sz w:val="24"/>
          <w:szCs w:val="24"/>
          <w:lang w:val="uk-UA"/>
        </w:rPr>
        <w:t>Ехографія</w:t>
      </w:r>
      <w:proofErr w:type="spellEnd"/>
      <w:r w:rsidRPr="00060323">
        <w:rPr>
          <w:rFonts w:ascii="Times New Roman" w:hAnsi="Times New Roman" w:cs="Times New Roman"/>
          <w:sz w:val="24"/>
          <w:szCs w:val="24"/>
          <w:lang w:val="uk-UA"/>
        </w:rPr>
        <w:t xml:space="preserve"> мозку, </w:t>
      </w:r>
      <w:proofErr w:type="spellStart"/>
      <w:r w:rsidRPr="00060323">
        <w:rPr>
          <w:rFonts w:ascii="Times New Roman" w:hAnsi="Times New Roman" w:cs="Times New Roman"/>
          <w:sz w:val="24"/>
          <w:szCs w:val="24"/>
          <w:lang w:val="uk-UA"/>
        </w:rPr>
        <w:t>реоенцефалографія</w:t>
      </w:r>
      <w:proofErr w:type="spellEnd"/>
      <w:r w:rsidRPr="00060323">
        <w:rPr>
          <w:rFonts w:ascii="Times New Roman" w:hAnsi="Times New Roman" w:cs="Times New Roman"/>
          <w:sz w:val="24"/>
          <w:szCs w:val="24"/>
          <w:lang w:val="uk-UA"/>
        </w:rPr>
        <w:t>. Методи дослідження рефлекторної діяльності у людини та тварин. Лабораторні дослідження ліквору та інших рідин. Біопсія мозку, цитохімічні та гістологічні методи дослідження нервової системи.</w:t>
      </w:r>
    </w:p>
    <w:p w:rsidR="00751AA9" w:rsidRPr="00060323" w:rsidRDefault="00751AA9" w:rsidP="00060323">
      <w:pPr>
        <w:pStyle w:val="a9"/>
        <w:spacing w:before="0" w:beforeAutospacing="0" w:after="0" w:afterAutospacing="0"/>
        <w:ind w:firstLine="540"/>
        <w:jc w:val="both"/>
        <w:rPr>
          <w:lang w:val="uk-UA"/>
        </w:rPr>
      </w:pPr>
      <w:r w:rsidRPr="00060323">
        <w:rPr>
          <w:b/>
          <w:lang w:val="uk-UA"/>
        </w:rPr>
        <w:t>Методи дослідження дихальної системи.</w:t>
      </w:r>
      <w:r w:rsidRPr="00060323">
        <w:rPr>
          <w:lang w:val="uk-UA"/>
        </w:rPr>
        <w:t xml:space="preserve"> Лабораторні та інструментальні методи дослідження: рентгеноскопія; рентгенографія; томографія; бронхографія; флюорографія. Ендоскопічне дослідження: бронхоскопія; торакоскопія. Методи функціональної діагностики: легенева вентиляція; плевральна пункція. Дослідження мокроти. Дослідження легеневого газообміну. Дослідження газового складу крові.</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b/>
          <w:sz w:val="24"/>
          <w:szCs w:val="24"/>
          <w:lang w:val="uk-UA"/>
        </w:rPr>
        <w:t xml:space="preserve">Методи дослідження функцій серцево-судинної системи. </w:t>
      </w:r>
      <w:r w:rsidRPr="00060323">
        <w:rPr>
          <w:rFonts w:ascii="Times New Roman" w:hAnsi="Times New Roman" w:cs="Times New Roman"/>
          <w:sz w:val="24"/>
          <w:szCs w:val="24"/>
          <w:lang w:val="uk-UA"/>
        </w:rPr>
        <w:t xml:space="preserve">Електрокардіографія. Фонокардіографія. Рентгенографія. Ультразвукова локація. Радіоелектронні методи. Магнітно-резонансна томографія. </w:t>
      </w:r>
      <w:proofErr w:type="spellStart"/>
      <w:r w:rsidRPr="00060323">
        <w:rPr>
          <w:rFonts w:ascii="Times New Roman" w:hAnsi="Times New Roman" w:cs="Times New Roman"/>
          <w:sz w:val="24"/>
          <w:szCs w:val="24"/>
          <w:lang w:val="uk-UA"/>
        </w:rPr>
        <w:t>Ехокардіоргафія</w:t>
      </w:r>
      <w:proofErr w:type="spellEnd"/>
      <w:r w:rsidRPr="00060323">
        <w:rPr>
          <w:rFonts w:ascii="Times New Roman" w:hAnsi="Times New Roman" w:cs="Times New Roman"/>
          <w:sz w:val="24"/>
          <w:szCs w:val="24"/>
          <w:lang w:val="uk-UA"/>
        </w:rPr>
        <w:t>. Реографія. Вимірювання артеріального  та венозного тиску. Біопсія. Плетизмографія.</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b/>
          <w:sz w:val="24"/>
          <w:szCs w:val="24"/>
          <w:lang w:val="uk-UA"/>
        </w:rPr>
        <w:t xml:space="preserve">Методи дослідження функцій травної системи. </w:t>
      </w:r>
      <w:r w:rsidRPr="00060323">
        <w:rPr>
          <w:rFonts w:ascii="Times New Roman" w:hAnsi="Times New Roman" w:cs="Times New Roman"/>
          <w:sz w:val="24"/>
          <w:szCs w:val="24"/>
          <w:lang w:val="uk-UA"/>
        </w:rPr>
        <w:t xml:space="preserve">Дослідження секреторної активності </w:t>
      </w:r>
      <w:proofErr w:type="spellStart"/>
      <w:r w:rsidRPr="00060323">
        <w:rPr>
          <w:rFonts w:ascii="Times New Roman" w:hAnsi="Times New Roman" w:cs="Times New Roman"/>
          <w:sz w:val="24"/>
          <w:szCs w:val="24"/>
          <w:lang w:val="uk-UA"/>
        </w:rPr>
        <w:t>шлунка</w:t>
      </w:r>
      <w:proofErr w:type="spellEnd"/>
      <w:r w:rsidRPr="00060323">
        <w:rPr>
          <w:rFonts w:ascii="Times New Roman" w:hAnsi="Times New Roman" w:cs="Times New Roman"/>
          <w:sz w:val="24"/>
          <w:szCs w:val="24"/>
          <w:lang w:val="uk-UA"/>
        </w:rPr>
        <w:t xml:space="preserve">: </w:t>
      </w:r>
      <w:proofErr w:type="spellStart"/>
      <w:r w:rsidRPr="00060323">
        <w:rPr>
          <w:rStyle w:val="a3"/>
          <w:rFonts w:ascii="Times New Roman" w:eastAsia="Arial Unicode MS" w:hAnsi="Times New Roman" w:cs="Times New Roman"/>
          <w:i w:val="0"/>
          <w:sz w:val="24"/>
          <w:szCs w:val="24"/>
          <w:lang w:val="uk-UA"/>
        </w:rPr>
        <w:t>фракціонне</w:t>
      </w:r>
      <w:proofErr w:type="spellEnd"/>
      <w:r w:rsidRPr="00060323">
        <w:rPr>
          <w:rStyle w:val="a3"/>
          <w:rFonts w:ascii="Times New Roman" w:eastAsia="Arial Unicode MS" w:hAnsi="Times New Roman" w:cs="Times New Roman"/>
          <w:i w:val="0"/>
          <w:sz w:val="24"/>
          <w:szCs w:val="24"/>
          <w:lang w:val="uk-UA"/>
        </w:rPr>
        <w:t xml:space="preserve"> дослідження шлункової секреції тонким зондом; </w:t>
      </w:r>
      <w:proofErr w:type="spellStart"/>
      <w:r w:rsidRPr="00060323">
        <w:rPr>
          <w:rStyle w:val="a3"/>
          <w:rFonts w:ascii="Times New Roman" w:eastAsia="Arial Unicode MS" w:hAnsi="Times New Roman" w:cs="Times New Roman"/>
          <w:i w:val="0"/>
          <w:sz w:val="24"/>
          <w:szCs w:val="24"/>
          <w:lang w:val="uk-UA"/>
        </w:rPr>
        <w:t>внутрішньошлункова</w:t>
      </w:r>
      <w:proofErr w:type="spellEnd"/>
      <w:r w:rsidRPr="00060323">
        <w:rPr>
          <w:rStyle w:val="a3"/>
          <w:rFonts w:ascii="Times New Roman" w:eastAsia="Arial Unicode MS" w:hAnsi="Times New Roman" w:cs="Times New Roman"/>
          <w:i w:val="0"/>
          <w:sz w:val="24"/>
          <w:szCs w:val="24"/>
          <w:lang w:val="uk-UA"/>
        </w:rPr>
        <w:t xml:space="preserve"> </w:t>
      </w:r>
      <w:proofErr w:type="spellStart"/>
      <w:r w:rsidRPr="00060323">
        <w:rPr>
          <w:rStyle w:val="a3"/>
          <w:rFonts w:ascii="Times New Roman" w:eastAsia="Arial Unicode MS" w:hAnsi="Times New Roman" w:cs="Times New Roman"/>
          <w:i w:val="0"/>
          <w:sz w:val="24"/>
          <w:szCs w:val="24"/>
          <w:lang w:val="uk-UA"/>
        </w:rPr>
        <w:t>рН-метрія</w:t>
      </w:r>
      <w:proofErr w:type="spellEnd"/>
      <w:r w:rsidRPr="00060323">
        <w:rPr>
          <w:rStyle w:val="a3"/>
          <w:rFonts w:ascii="Times New Roman" w:eastAsia="Arial Unicode MS" w:hAnsi="Times New Roman" w:cs="Times New Roman"/>
          <w:i w:val="0"/>
          <w:sz w:val="24"/>
          <w:szCs w:val="24"/>
          <w:lang w:val="uk-UA"/>
        </w:rPr>
        <w:t xml:space="preserve">; </w:t>
      </w:r>
      <w:proofErr w:type="spellStart"/>
      <w:r w:rsidRPr="00060323">
        <w:rPr>
          <w:rStyle w:val="a3"/>
          <w:rFonts w:ascii="Times New Roman" w:eastAsia="Arial Unicode MS" w:hAnsi="Times New Roman" w:cs="Times New Roman"/>
          <w:i w:val="0"/>
          <w:sz w:val="24"/>
          <w:szCs w:val="24"/>
          <w:lang w:val="uk-UA"/>
        </w:rPr>
        <w:t>інтрагастральна</w:t>
      </w:r>
      <w:proofErr w:type="spellEnd"/>
      <w:r w:rsidRPr="00060323">
        <w:rPr>
          <w:rStyle w:val="a3"/>
          <w:rFonts w:ascii="Times New Roman" w:eastAsia="Arial Unicode MS" w:hAnsi="Times New Roman" w:cs="Times New Roman"/>
          <w:i w:val="0"/>
          <w:sz w:val="24"/>
          <w:szCs w:val="24"/>
          <w:lang w:val="uk-UA"/>
        </w:rPr>
        <w:t xml:space="preserve"> </w:t>
      </w:r>
      <w:proofErr w:type="spellStart"/>
      <w:r w:rsidRPr="00060323">
        <w:rPr>
          <w:rStyle w:val="a3"/>
          <w:rFonts w:ascii="Times New Roman" w:eastAsia="Arial Unicode MS" w:hAnsi="Times New Roman" w:cs="Times New Roman"/>
          <w:i w:val="0"/>
          <w:sz w:val="24"/>
          <w:szCs w:val="24"/>
          <w:lang w:val="uk-UA"/>
        </w:rPr>
        <w:t>реоплетизмографія</w:t>
      </w:r>
      <w:proofErr w:type="spellEnd"/>
      <w:r w:rsidRPr="00060323">
        <w:rPr>
          <w:rStyle w:val="a3"/>
          <w:rFonts w:ascii="Times New Roman" w:eastAsia="Arial Unicode MS" w:hAnsi="Times New Roman" w:cs="Times New Roman"/>
          <w:i w:val="0"/>
          <w:sz w:val="24"/>
          <w:szCs w:val="24"/>
          <w:lang w:val="uk-UA"/>
        </w:rPr>
        <w:t xml:space="preserve">. </w:t>
      </w:r>
      <w:r w:rsidRPr="00060323">
        <w:rPr>
          <w:rStyle w:val="ac"/>
          <w:rFonts w:ascii="Times New Roman" w:eastAsia="Arial Unicode MS" w:hAnsi="Times New Roman" w:cs="Times New Roman"/>
          <w:b w:val="0"/>
          <w:sz w:val="24"/>
          <w:szCs w:val="24"/>
          <w:lang w:val="uk-UA"/>
        </w:rPr>
        <w:t xml:space="preserve">Визначення ферментів підшлункової залози. Функціональні проби печінки. </w:t>
      </w:r>
      <w:r w:rsidRPr="00060323">
        <w:rPr>
          <w:rFonts w:ascii="Times New Roman" w:hAnsi="Times New Roman" w:cs="Times New Roman"/>
          <w:sz w:val="24"/>
          <w:szCs w:val="24"/>
          <w:lang w:val="uk-UA"/>
        </w:rPr>
        <w:t xml:space="preserve">Рентгенографія. Ендоскопія </w:t>
      </w:r>
      <w:r w:rsidRPr="00060323">
        <w:rPr>
          <w:rFonts w:ascii="Times New Roman" w:hAnsi="Times New Roman" w:cs="Times New Roman"/>
          <w:b/>
          <w:sz w:val="24"/>
          <w:szCs w:val="24"/>
          <w:lang w:val="uk-UA"/>
        </w:rPr>
        <w:t>(</w:t>
      </w:r>
      <w:proofErr w:type="spellStart"/>
      <w:r w:rsidRPr="00060323">
        <w:rPr>
          <w:rStyle w:val="ac"/>
          <w:rFonts w:ascii="Times New Roman" w:eastAsia="Arial Unicode MS" w:hAnsi="Times New Roman" w:cs="Times New Roman"/>
          <w:b w:val="0"/>
          <w:sz w:val="24"/>
          <w:szCs w:val="24"/>
          <w:lang w:val="uk-UA"/>
        </w:rPr>
        <w:t>езофагогастродуоденоскопія</w:t>
      </w:r>
      <w:proofErr w:type="spellEnd"/>
      <w:r w:rsidRPr="00060323">
        <w:rPr>
          <w:rStyle w:val="ac"/>
          <w:rFonts w:ascii="Times New Roman" w:eastAsia="Arial Unicode MS" w:hAnsi="Times New Roman" w:cs="Times New Roman"/>
          <w:b w:val="0"/>
          <w:sz w:val="24"/>
          <w:szCs w:val="24"/>
          <w:lang w:val="uk-UA"/>
        </w:rPr>
        <w:t>, ендоскопічна ретроградна</w:t>
      </w:r>
      <w:r w:rsidRPr="00060323">
        <w:rPr>
          <w:rStyle w:val="ac"/>
          <w:rFonts w:ascii="Times New Roman" w:eastAsia="Arial Unicode MS" w:hAnsi="Times New Roman" w:cs="Times New Roman"/>
          <w:sz w:val="24"/>
          <w:szCs w:val="24"/>
          <w:lang w:val="uk-UA"/>
        </w:rPr>
        <w:t xml:space="preserve"> </w:t>
      </w:r>
      <w:proofErr w:type="spellStart"/>
      <w:r w:rsidRPr="00060323">
        <w:rPr>
          <w:rStyle w:val="ac"/>
          <w:rFonts w:ascii="Times New Roman" w:eastAsia="Arial Unicode MS" w:hAnsi="Times New Roman" w:cs="Times New Roman"/>
          <w:b w:val="0"/>
          <w:sz w:val="24"/>
          <w:szCs w:val="24"/>
          <w:lang w:val="uk-UA"/>
        </w:rPr>
        <w:t>панкреатохолангіографія</w:t>
      </w:r>
      <w:proofErr w:type="spellEnd"/>
      <w:r w:rsidRPr="00060323">
        <w:rPr>
          <w:rStyle w:val="ac"/>
          <w:rFonts w:ascii="Times New Roman" w:eastAsia="Arial Unicode MS" w:hAnsi="Times New Roman" w:cs="Times New Roman"/>
          <w:b w:val="0"/>
          <w:sz w:val="24"/>
          <w:szCs w:val="24"/>
          <w:lang w:val="uk-UA"/>
        </w:rPr>
        <w:t xml:space="preserve">, </w:t>
      </w:r>
      <w:proofErr w:type="spellStart"/>
      <w:r w:rsidRPr="00060323">
        <w:rPr>
          <w:rStyle w:val="ac"/>
          <w:rFonts w:ascii="Times New Roman" w:eastAsia="Arial Unicode MS" w:hAnsi="Times New Roman" w:cs="Times New Roman"/>
          <w:b w:val="0"/>
          <w:sz w:val="24"/>
          <w:szCs w:val="24"/>
          <w:lang w:val="uk-UA"/>
        </w:rPr>
        <w:t>колоноскопія</w:t>
      </w:r>
      <w:proofErr w:type="spellEnd"/>
      <w:r w:rsidRPr="00060323">
        <w:rPr>
          <w:rStyle w:val="ac"/>
          <w:rFonts w:ascii="Times New Roman" w:eastAsia="Arial Unicode MS" w:hAnsi="Times New Roman" w:cs="Times New Roman"/>
          <w:b w:val="0"/>
          <w:sz w:val="24"/>
          <w:szCs w:val="24"/>
          <w:lang w:val="uk-UA"/>
        </w:rPr>
        <w:t xml:space="preserve">, </w:t>
      </w:r>
      <w:proofErr w:type="spellStart"/>
      <w:r w:rsidRPr="00060323">
        <w:rPr>
          <w:rStyle w:val="ac"/>
          <w:rFonts w:ascii="Times New Roman" w:eastAsia="Arial Unicode MS" w:hAnsi="Times New Roman" w:cs="Times New Roman"/>
          <w:b w:val="0"/>
          <w:sz w:val="24"/>
          <w:szCs w:val="24"/>
          <w:lang w:val="uk-UA"/>
        </w:rPr>
        <w:t>лапароскопія</w:t>
      </w:r>
      <w:proofErr w:type="spellEnd"/>
      <w:r w:rsidRPr="00060323">
        <w:rPr>
          <w:rFonts w:ascii="Times New Roman" w:hAnsi="Times New Roman" w:cs="Times New Roman"/>
          <w:b/>
          <w:sz w:val="24"/>
          <w:szCs w:val="24"/>
          <w:lang w:val="uk-UA"/>
        </w:rPr>
        <w:t>).</w:t>
      </w:r>
      <w:r w:rsidRPr="00060323">
        <w:rPr>
          <w:rFonts w:ascii="Times New Roman" w:hAnsi="Times New Roman" w:cs="Times New Roman"/>
          <w:sz w:val="24"/>
          <w:szCs w:val="24"/>
          <w:lang w:val="uk-UA"/>
        </w:rPr>
        <w:t xml:space="preserve"> Ультразвукова локація черевної порожнини. </w:t>
      </w:r>
      <w:proofErr w:type="spellStart"/>
      <w:r w:rsidRPr="00060323">
        <w:rPr>
          <w:rFonts w:ascii="Times New Roman" w:hAnsi="Times New Roman" w:cs="Times New Roman"/>
          <w:sz w:val="24"/>
          <w:szCs w:val="24"/>
          <w:lang w:val="uk-UA"/>
        </w:rPr>
        <w:t>Скануюча</w:t>
      </w:r>
      <w:proofErr w:type="spellEnd"/>
      <w:r w:rsidRPr="00060323">
        <w:rPr>
          <w:rFonts w:ascii="Times New Roman" w:hAnsi="Times New Roman" w:cs="Times New Roman"/>
          <w:sz w:val="24"/>
          <w:szCs w:val="24"/>
          <w:lang w:val="uk-UA"/>
        </w:rPr>
        <w:t xml:space="preserve"> томографія. Радіоелектронні методи. </w:t>
      </w:r>
      <w:proofErr w:type="spellStart"/>
      <w:r w:rsidRPr="00060323">
        <w:rPr>
          <w:rFonts w:ascii="Times New Roman" w:hAnsi="Times New Roman" w:cs="Times New Roman"/>
          <w:sz w:val="24"/>
          <w:szCs w:val="24"/>
          <w:lang w:val="uk-UA"/>
        </w:rPr>
        <w:t>Черезшкірна</w:t>
      </w:r>
      <w:proofErr w:type="spellEnd"/>
      <w:r w:rsidRPr="00060323">
        <w:rPr>
          <w:rFonts w:ascii="Times New Roman" w:hAnsi="Times New Roman" w:cs="Times New Roman"/>
          <w:sz w:val="24"/>
          <w:szCs w:val="24"/>
          <w:lang w:val="uk-UA"/>
        </w:rPr>
        <w:t xml:space="preserve"> біопсія печінки. </w:t>
      </w:r>
    </w:p>
    <w:p w:rsidR="00751AA9" w:rsidRPr="00060323" w:rsidRDefault="00751AA9" w:rsidP="00060323">
      <w:pPr>
        <w:pStyle w:val="a9"/>
        <w:spacing w:before="0" w:beforeAutospacing="0" w:after="0" w:afterAutospacing="0"/>
        <w:ind w:firstLine="540"/>
        <w:jc w:val="both"/>
        <w:rPr>
          <w:lang w:val="uk-UA"/>
        </w:rPr>
      </w:pPr>
      <w:r w:rsidRPr="00060323">
        <w:rPr>
          <w:b/>
          <w:lang w:val="uk-UA"/>
        </w:rPr>
        <w:t xml:space="preserve">Методи дослідження системи виділення. </w:t>
      </w:r>
      <w:r w:rsidRPr="00060323">
        <w:rPr>
          <w:lang w:val="uk-UA"/>
        </w:rPr>
        <w:t xml:space="preserve">Лабораторне дослідження сечі, крові, у тому числі основних біохімічних показників, що мають значення в нефрології. Ультразвукове </w:t>
      </w:r>
      <w:r w:rsidRPr="00060323">
        <w:rPr>
          <w:lang w:val="uk-UA"/>
        </w:rPr>
        <w:lastRenderedPageBreak/>
        <w:t>дослідження (</w:t>
      </w:r>
      <w:proofErr w:type="spellStart"/>
      <w:r w:rsidRPr="00060323">
        <w:rPr>
          <w:lang w:val="uk-UA"/>
        </w:rPr>
        <w:t>ехографія</w:t>
      </w:r>
      <w:proofErr w:type="spellEnd"/>
      <w:r w:rsidRPr="00060323">
        <w:rPr>
          <w:lang w:val="uk-UA"/>
        </w:rPr>
        <w:t xml:space="preserve">) нирок, сечового міхура. Рентгенорадіологічні методи дослідження: екскреторна </w:t>
      </w:r>
      <w:proofErr w:type="spellStart"/>
      <w:r w:rsidRPr="00060323">
        <w:rPr>
          <w:lang w:val="uk-UA"/>
        </w:rPr>
        <w:t>урографія</w:t>
      </w:r>
      <w:proofErr w:type="spellEnd"/>
      <w:r w:rsidRPr="00060323">
        <w:rPr>
          <w:lang w:val="uk-UA"/>
        </w:rPr>
        <w:t xml:space="preserve">, </w:t>
      </w:r>
      <w:proofErr w:type="spellStart"/>
      <w:r w:rsidRPr="00060323">
        <w:rPr>
          <w:lang w:val="uk-UA"/>
        </w:rPr>
        <w:t>мікційна</w:t>
      </w:r>
      <w:proofErr w:type="spellEnd"/>
      <w:r w:rsidRPr="00060323">
        <w:rPr>
          <w:lang w:val="uk-UA"/>
        </w:rPr>
        <w:t xml:space="preserve"> </w:t>
      </w:r>
      <w:proofErr w:type="spellStart"/>
      <w:r w:rsidRPr="00060323">
        <w:rPr>
          <w:lang w:val="uk-UA"/>
        </w:rPr>
        <w:t>цистоуретрографія</w:t>
      </w:r>
      <w:proofErr w:type="spellEnd"/>
      <w:r w:rsidRPr="00060323">
        <w:rPr>
          <w:lang w:val="uk-UA"/>
        </w:rPr>
        <w:t xml:space="preserve">, ретроградна пієлографія, ниркова ангіографія та ін. Радіонуклідні методи дослідження: радіонуклідна </w:t>
      </w:r>
      <w:proofErr w:type="spellStart"/>
      <w:r w:rsidRPr="00060323">
        <w:rPr>
          <w:lang w:val="uk-UA"/>
        </w:rPr>
        <w:t>ренографія</w:t>
      </w:r>
      <w:proofErr w:type="spellEnd"/>
      <w:r w:rsidRPr="00060323">
        <w:rPr>
          <w:lang w:val="uk-UA"/>
        </w:rPr>
        <w:t xml:space="preserve">, динамічна </w:t>
      </w:r>
      <w:proofErr w:type="spellStart"/>
      <w:r w:rsidRPr="00060323">
        <w:rPr>
          <w:lang w:val="uk-UA"/>
        </w:rPr>
        <w:t>реносцинтиграфія</w:t>
      </w:r>
      <w:proofErr w:type="spellEnd"/>
      <w:r w:rsidRPr="00060323">
        <w:rPr>
          <w:lang w:val="uk-UA"/>
        </w:rPr>
        <w:t xml:space="preserve">, </w:t>
      </w:r>
      <w:proofErr w:type="spellStart"/>
      <w:r w:rsidRPr="00060323">
        <w:rPr>
          <w:lang w:val="uk-UA"/>
        </w:rPr>
        <w:t>ангіосцинтиграфія</w:t>
      </w:r>
      <w:proofErr w:type="spellEnd"/>
      <w:r w:rsidRPr="00060323">
        <w:rPr>
          <w:lang w:val="uk-UA"/>
        </w:rPr>
        <w:t xml:space="preserve"> нирок, статична </w:t>
      </w:r>
      <w:proofErr w:type="spellStart"/>
      <w:r w:rsidRPr="00060323">
        <w:rPr>
          <w:lang w:val="uk-UA"/>
        </w:rPr>
        <w:t>нефросцинтиграфія</w:t>
      </w:r>
      <w:proofErr w:type="spellEnd"/>
      <w:r w:rsidRPr="00060323">
        <w:rPr>
          <w:lang w:val="uk-UA"/>
        </w:rPr>
        <w:t xml:space="preserve">, </w:t>
      </w:r>
      <w:proofErr w:type="spellStart"/>
      <w:r w:rsidRPr="00060323">
        <w:rPr>
          <w:lang w:val="uk-UA"/>
        </w:rPr>
        <w:t>нефросканування</w:t>
      </w:r>
      <w:proofErr w:type="spellEnd"/>
      <w:r w:rsidRPr="00060323">
        <w:rPr>
          <w:lang w:val="uk-UA"/>
        </w:rPr>
        <w:t xml:space="preserve"> тощо. Термографія нирок. Біопсія нирок.</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b/>
          <w:sz w:val="24"/>
          <w:szCs w:val="24"/>
          <w:lang w:val="uk-UA"/>
        </w:rPr>
        <w:t xml:space="preserve">Методи дослідження обміну речовин. </w:t>
      </w:r>
      <w:r w:rsidRPr="00060323">
        <w:rPr>
          <w:rFonts w:ascii="Times New Roman" w:hAnsi="Times New Roman" w:cs="Times New Roman"/>
          <w:sz w:val="24"/>
          <w:szCs w:val="24"/>
          <w:lang w:val="uk-UA"/>
        </w:rPr>
        <w:t>Особливості дослідження обмінних процесів на різних рівнях організації живого. Балансові методи (на цілісному організмі) з визначенням загальних кількісних зсувів речовин з їх поглинанням та виділенням кінцевих продуктів обміну (розрахунок балансу прибутку-витрати). Пряма та непряма калориметрія.</w:t>
      </w:r>
      <w:r w:rsidRPr="00060323">
        <w:rPr>
          <w:rFonts w:ascii="Times New Roman" w:hAnsi="Times New Roman" w:cs="Times New Roman"/>
          <w:b/>
          <w:sz w:val="24"/>
          <w:szCs w:val="24"/>
          <w:lang w:val="uk-UA"/>
        </w:rPr>
        <w:t xml:space="preserve"> </w:t>
      </w:r>
      <w:r w:rsidRPr="00060323">
        <w:rPr>
          <w:rFonts w:ascii="Times New Roman" w:hAnsi="Times New Roman" w:cs="Times New Roman"/>
          <w:sz w:val="24"/>
          <w:szCs w:val="24"/>
          <w:lang w:val="uk-UA"/>
        </w:rPr>
        <w:t>Визначення основного обміну. Манометричні методи  (визначення загальних обмінних процесів у спеціальних апаратах). Хроматографічні методи  (наявність та кількісний розподіл певних молекул). Авторадіографічні методи (встановлення на цілісному організмі розподілу, біосинтезу та розпаду певних речовин у органах і тканинах. Гістохімічні методи (встановлення наявності певних молекул в клітинах). Спектрофотометричні методи ( визначення кількісних зсувів за спектром поглинання). Електрофорез (розділення, ідентифікації та кількісне визначення речовин). Ферментативні методи (визначення специфічності дії ферментів).</w:t>
      </w:r>
    </w:p>
    <w:p w:rsidR="00751AA9" w:rsidRPr="00060323" w:rsidRDefault="00751AA9" w:rsidP="00060323">
      <w:pPr>
        <w:spacing w:after="0" w:line="240" w:lineRule="auto"/>
        <w:ind w:firstLine="540"/>
        <w:jc w:val="both"/>
        <w:rPr>
          <w:rFonts w:ascii="Times New Roman" w:hAnsi="Times New Roman" w:cs="Times New Roman"/>
          <w:b/>
          <w:sz w:val="24"/>
          <w:szCs w:val="24"/>
          <w:lang w:val="uk-UA"/>
        </w:rPr>
      </w:pPr>
      <w:r w:rsidRPr="00060323">
        <w:rPr>
          <w:rFonts w:ascii="Times New Roman" w:hAnsi="Times New Roman" w:cs="Times New Roman"/>
          <w:b/>
          <w:sz w:val="24"/>
          <w:szCs w:val="24"/>
          <w:lang w:val="uk-UA"/>
        </w:rPr>
        <w:t xml:space="preserve">Методи дослідження ендокринної системи. </w:t>
      </w:r>
      <w:r w:rsidRPr="00060323">
        <w:rPr>
          <w:rFonts w:ascii="Times New Roman" w:hAnsi="Times New Roman" w:cs="Times New Roman"/>
          <w:bCs/>
          <w:sz w:val="24"/>
          <w:szCs w:val="24"/>
          <w:lang w:val="uk-UA"/>
        </w:rPr>
        <w:t xml:space="preserve">Біохімічні методи дослідження. Прямі методи обстеження (виявлення рівня гормонів). Опосередковані методи (відображають порушення обміну речовин при патології ендокринних залоз). </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b/>
          <w:sz w:val="24"/>
          <w:szCs w:val="24"/>
          <w:lang w:val="uk-UA"/>
        </w:rPr>
        <w:t>Методи дослідження сенсорних систем.</w:t>
      </w:r>
      <w:r w:rsidRPr="00060323">
        <w:rPr>
          <w:rFonts w:ascii="Times New Roman" w:hAnsi="Times New Roman" w:cs="Times New Roman"/>
          <w:sz w:val="24"/>
          <w:szCs w:val="24"/>
          <w:lang w:val="uk-UA"/>
        </w:rPr>
        <w:t xml:space="preserve"> Дослідження органу слуху. </w:t>
      </w:r>
      <w:r w:rsidRPr="00060323">
        <w:rPr>
          <w:rFonts w:ascii="Times New Roman" w:hAnsi="Times New Roman" w:cs="Times New Roman"/>
          <w:iCs/>
          <w:sz w:val="24"/>
          <w:szCs w:val="24"/>
          <w:lang w:val="uk-UA"/>
        </w:rPr>
        <w:t xml:space="preserve">Дослідження слуху мовою. Дослідження повітряної та кісткової провідності за допомогою камертону. </w:t>
      </w:r>
      <w:r w:rsidRPr="00060323">
        <w:rPr>
          <w:rFonts w:ascii="Times New Roman" w:hAnsi="Times New Roman" w:cs="Times New Roman"/>
          <w:sz w:val="24"/>
          <w:szCs w:val="24"/>
          <w:lang w:val="uk-UA"/>
        </w:rPr>
        <w:t xml:space="preserve"> Аудіометрія. Акустична </w:t>
      </w:r>
      <w:proofErr w:type="spellStart"/>
      <w:r w:rsidRPr="00060323">
        <w:rPr>
          <w:rFonts w:ascii="Times New Roman" w:hAnsi="Times New Roman" w:cs="Times New Roman"/>
          <w:sz w:val="24"/>
          <w:szCs w:val="24"/>
          <w:lang w:val="uk-UA"/>
        </w:rPr>
        <w:t>імпедансометрія</w:t>
      </w:r>
      <w:proofErr w:type="spellEnd"/>
      <w:r w:rsidRPr="00060323">
        <w:rPr>
          <w:rFonts w:ascii="Times New Roman" w:hAnsi="Times New Roman" w:cs="Times New Roman"/>
          <w:sz w:val="24"/>
          <w:szCs w:val="24"/>
          <w:lang w:val="uk-UA"/>
        </w:rPr>
        <w:t xml:space="preserve">. </w:t>
      </w:r>
      <w:proofErr w:type="spellStart"/>
      <w:r w:rsidRPr="00060323">
        <w:rPr>
          <w:rFonts w:ascii="Times New Roman" w:hAnsi="Times New Roman" w:cs="Times New Roman"/>
          <w:sz w:val="24"/>
          <w:szCs w:val="24"/>
          <w:lang w:val="uk-UA"/>
        </w:rPr>
        <w:t>Тимпанометрія</w:t>
      </w:r>
      <w:proofErr w:type="spellEnd"/>
      <w:r w:rsidRPr="00060323">
        <w:rPr>
          <w:rFonts w:ascii="Times New Roman" w:hAnsi="Times New Roman" w:cs="Times New Roman"/>
          <w:sz w:val="24"/>
          <w:szCs w:val="24"/>
          <w:lang w:val="uk-UA"/>
        </w:rPr>
        <w:t xml:space="preserve">. </w:t>
      </w:r>
      <w:r w:rsidRPr="00060323">
        <w:rPr>
          <w:rFonts w:ascii="Times New Roman" w:hAnsi="Times New Roman" w:cs="Times New Roman"/>
          <w:bCs/>
          <w:sz w:val="24"/>
          <w:szCs w:val="24"/>
          <w:lang w:val="uk-UA"/>
        </w:rPr>
        <w:t xml:space="preserve">Методи безумовних рефлексів у дослідженні слуху. використання умовно-рефлекторних реакцій у дослідженні слуху. </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Дослідження органу зору. Дослідження гостроти зору. Дослідження розпізнавання кольорів. </w:t>
      </w:r>
      <w:proofErr w:type="spellStart"/>
      <w:r w:rsidRPr="00060323">
        <w:rPr>
          <w:rFonts w:ascii="Times New Roman" w:hAnsi="Times New Roman" w:cs="Times New Roman"/>
          <w:sz w:val="24"/>
          <w:szCs w:val="24"/>
          <w:lang w:val="uk-UA"/>
        </w:rPr>
        <w:t>Періметрія</w:t>
      </w:r>
      <w:proofErr w:type="spellEnd"/>
      <w:r w:rsidRPr="00060323">
        <w:rPr>
          <w:rFonts w:ascii="Times New Roman" w:hAnsi="Times New Roman" w:cs="Times New Roman"/>
          <w:sz w:val="24"/>
          <w:szCs w:val="24"/>
          <w:lang w:val="uk-UA"/>
        </w:rPr>
        <w:t xml:space="preserve">. Скіаскопія. </w:t>
      </w:r>
      <w:proofErr w:type="spellStart"/>
      <w:r w:rsidRPr="00060323">
        <w:rPr>
          <w:rFonts w:ascii="Times New Roman" w:hAnsi="Times New Roman" w:cs="Times New Roman"/>
          <w:sz w:val="24"/>
          <w:szCs w:val="24"/>
          <w:lang w:val="uk-UA"/>
        </w:rPr>
        <w:t>Тонометрія</w:t>
      </w:r>
      <w:proofErr w:type="spellEnd"/>
      <w:r w:rsidRPr="00060323">
        <w:rPr>
          <w:rFonts w:ascii="Times New Roman" w:hAnsi="Times New Roman" w:cs="Times New Roman"/>
          <w:sz w:val="24"/>
          <w:szCs w:val="24"/>
          <w:lang w:val="uk-UA"/>
        </w:rPr>
        <w:t xml:space="preserve">. </w:t>
      </w:r>
      <w:proofErr w:type="spellStart"/>
      <w:r w:rsidRPr="00060323">
        <w:rPr>
          <w:rFonts w:ascii="Times New Roman" w:hAnsi="Times New Roman" w:cs="Times New Roman"/>
          <w:sz w:val="24"/>
          <w:szCs w:val="24"/>
          <w:lang w:val="uk-UA"/>
        </w:rPr>
        <w:t>Рефрактометрія</w:t>
      </w:r>
      <w:proofErr w:type="spellEnd"/>
      <w:r w:rsidRPr="00060323">
        <w:rPr>
          <w:rFonts w:ascii="Times New Roman" w:hAnsi="Times New Roman" w:cs="Times New Roman"/>
          <w:sz w:val="24"/>
          <w:szCs w:val="24"/>
          <w:lang w:val="uk-UA"/>
        </w:rPr>
        <w:t xml:space="preserve">. </w:t>
      </w:r>
      <w:r w:rsidRPr="00060323">
        <w:rPr>
          <w:rFonts w:ascii="Times New Roman" w:hAnsi="Times New Roman" w:cs="Times New Roman"/>
          <w:iCs/>
          <w:sz w:val="24"/>
          <w:szCs w:val="24"/>
          <w:lang w:val="uk-UA"/>
        </w:rPr>
        <w:t xml:space="preserve">Офтальмоскопія. </w:t>
      </w:r>
    </w:p>
    <w:p w:rsidR="00154A9D" w:rsidRPr="00060323" w:rsidRDefault="00751AA9" w:rsidP="00060323">
      <w:pPr>
        <w:widowControl w:val="0"/>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Методи дослідження нюхової та смакової чутливості. </w:t>
      </w:r>
      <w:proofErr w:type="spellStart"/>
      <w:r w:rsidRPr="00060323">
        <w:rPr>
          <w:rFonts w:ascii="Times New Roman" w:hAnsi="Times New Roman" w:cs="Times New Roman"/>
          <w:sz w:val="24"/>
          <w:szCs w:val="24"/>
          <w:lang w:val="uk-UA"/>
        </w:rPr>
        <w:t>Електрогустометрія</w:t>
      </w:r>
      <w:proofErr w:type="spellEnd"/>
      <w:r w:rsidRPr="00060323">
        <w:rPr>
          <w:rFonts w:ascii="Times New Roman" w:hAnsi="Times New Roman" w:cs="Times New Roman"/>
          <w:sz w:val="24"/>
          <w:szCs w:val="24"/>
          <w:lang w:val="uk-UA"/>
        </w:rPr>
        <w:t>.</w:t>
      </w:r>
    </w:p>
    <w:p w:rsidR="00751AA9" w:rsidRPr="00060323" w:rsidRDefault="00751AA9" w:rsidP="00060323">
      <w:pPr>
        <w:spacing w:after="0" w:line="240" w:lineRule="auto"/>
        <w:ind w:firstLine="540"/>
        <w:jc w:val="both"/>
        <w:rPr>
          <w:rFonts w:ascii="Times New Roman" w:hAnsi="Times New Roman" w:cs="Times New Roman"/>
          <w:b/>
          <w:sz w:val="24"/>
          <w:szCs w:val="24"/>
          <w:lang w:val="uk-UA"/>
        </w:rPr>
      </w:pPr>
      <w:r w:rsidRPr="00060323">
        <w:rPr>
          <w:rFonts w:ascii="Times New Roman" w:hAnsi="Times New Roman" w:cs="Times New Roman"/>
          <w:b/>
          <w:caps/>
          <w:sz w:val="24"/>
          <w:szCs w:val="24"/>
          <w:lang w:val="uk-UA"/>
        </w:rPr>
        <w:t>І</w:t>
      </w:r>
      <w:r w:rsidRPr="00060323">
        <w:rPr>
          <w:rFonts w:ascii="Times New Roman" w:hAnsi="Times New Roman" w:cs="Times New Roman"/>
          <w:b/>
          <w:sz w:val="24"/>
          <w:szCs w:val="24"/>
          <w:lang w:val="uk-UA"/>
        </w:rPr>
        <w:t>нформаційна система та інформаційні технології. Програмне забезпечення інформаційної системи і технологій в науці та освіті.</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Інформаційні технології, апаратні і програмні засоби інформатизації, інформаційні процеси та інформаційні системи. Інформатизація суспільства. Інформаційні системи, структура і класифікація інформаційних систем. Інформаційні процеси як основа інформаційних технологій. Етапи розвитку інформаційних технологій і засобів інформатизації, історія їх використання в біологічних дослідженнях. Класифікація інформаційних технологій. Базові інформаційні технології наукових досліджень і технології в предметної області. Інформаційні технології, структура і класифікація інформаційних технологій. Особливості поширення програм і програмних продуктів, випробувальні, демонстраційні і інші їх версії. «Вільне» програмне забезпечення. Юридичні аспекти використання інформаційних технологій. Безпека використання інформаційних систем та технологій.</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Технології розробки програмного забезпечення. Етапи створення програмних продуктів. Авторські інформаційні технології. Інтегровані інформаційні технології. Інформаційні технологій дистанційного навчання. Інформаційні технологій у моделювання та проектуванні біологічних об’єктів. </w:t>
      </w:r>
    </w:p>
    <w:p w:rsidR="00751AA9" w:rsidRPr="00060323" w:rsidRDefault="00751AA9" w:rsidP="00060323">
      <w:pPr>
        <w:spacing w:after="0" w:line="240" w:lineRule="auto"/>
        <w:ind w:firstLine="540"/>
        <w:jc w:val="both"/>
        <w:rPr>
          <w:rFonts w:ascii="Times New Roman" w:hAnsi="Times New Roman" w:cs="Times New Roman"/>
          <w:b/>
          <w:sz w:val="24"/>
          <w:szCs w:val="24"/>
          <w:lang w:val="uk-UA"/>
        </w:rPr>
      </w:pPr>
      <w:r w:rsidRPr="00060323">
        <w:rPr>
          <w:rFonts w:ascii="Times New Roman" w:hAnsi="Times New Roman" w:cs="Times New Roman"/>
          <w:b/>
          <w:sz w:val="24"/>
          <w:szCs w:val="24"/>
          <w:lang w:val="uk-UA"/>
        </w:rPr>
        <w:t>Інформаційні технології в інформаційному забезпеченні та документальному оформленні результатів біологічних досліджень. Інформаційні технології і математична обробка результатів біологічного експерименту.</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Комунікаційні мереживні інформаційні технології. Коротка історія створення комп’ютерних мереж та їх використання в науково-дослідницької діяльності. Інтернет як всесвітня інформаційна мережа, надані їм можливості. Інтернет у професійній діяльності біологів; основні джерела інформації в інтернеті. Способи і основні засоби пошуку інформації в мережі. Проблема </w:t>
      </w:r>
      <w:proofErr w:type="spellStart"/>
      <w:r w:rsidRPr="00060323">
        <w:rPr>
          <w:rFonts w:ascii="Times New Roman" w:hAnsi="Times New Roman" w:cs="Times New Roman"/>
          <w:sz w:val="24"/>
          <w:szCs w:val="24"/>
          <w:lang w:val="uk-UA"/>
        </w:rPr>
        <w:t>релевантності</w:t>
      </w:r>
      <w:proofErr w:type="spellEnd"/>
      <w:r w:rsidRPr="00060323">
        <w:rPr>
          <w:rFonts w:ascii="Times New Roman" w:hAnsi="Times New Roman" w:cs="Times New Roman"/>
          <w:sz w:val="24"/>
          <w:szCs w:val="24"/>
          <w:lang w:val="uk-UA"/>
        </w:rPr>
        <w:t xml:space="preserve"> автоматично видаваної інформації, </w:t>
      </w:r>
      <w:proofErr w:type="spellStart"/>
      <w:r w:rsidRPr="00060323">
        <w:rPr>
          <w:rFonts w:ascii="Times New Roman" w:hAnsi="Times New Roman" w:cs="Times New Roman"/>
          <w:sz w:val="24"/>
          <w:szCs w:val="24"/>
          <w:lang w:val="uk-UA"/>
        </w:rPr>
        <w:t>кластеризація</w:t>
      </w:r>
      <w:proofErr w:type="spellEnd"/>
      <w:r w:rsidRPr="00060323">
        <w:rPr>
          <w:rFonts w:ascii="Times New Roman" w:hAnsi="Times New Roman" w:cs="Times New Roman"/>
          <w:sz w:val="24"/>
          <w:szCs w:val="24"/>
          <w:lang w:val="uk-UA"/>
        </w:rPr>
        <w:t xml:space="preserve"> виводу. Електронні каталоги, інформаційно-пошукові системи, пошукові машини, роботи-</w:t>
      </w:r>
      <w:proofErr w:type="spellStart"/>
      <w:r w:rsidRPr="00060323">
        <w:rPr>
          <w:rFonts w:ascii="Times New Roman" w:hAnsi="Times New Roman" w:cs="Times New Roman"/>
          <w:sz w:val="24"/>
          <w:szCs w:val="24"/>
          <w:lang w:val="uk-UA"/>
        </w:rPr>
        <w:t>індекс</w:t>
      </w:r>
      <w:r w:rsidR="00060323">
        <w:rPr>
          <w:rFonts w:ascii="Times New Roman" w:hAnsi="Times New Roman" w:cs="Times New Roman"/>
          <w:sz w:val="24"/>
          <w:szCs w:val="24"/>
          <w:lang w:val="uk-UA"/>
        </w:rPr>
        <w:t>увальники</w:t>
      </w:r>
      <w:proofErr w:type="spellEnd"/>
      <w:r w:rsidRPr="00060323">
        <w:rPr>
          <w:rFonts w:ascii="Times New Roman" w:hAnsi="Times New Roman" w:cs="Times New Roman"/>
          <w:sz w:val="24"/>
          <w:szCs w:val="24"/>
          <w:lang w:val="uk-UA"/>
        </w:rPr>
        <w:t xml:space="preserve">, </w:t>
      </w:r>
      <w:r w:rsidR="00060323">
        <w:rPr>
          <w:rFonts w:ascii="Times New Roman" w:hAnsi="Times New Roman" w:cs="Times New Roman"/>
          <w:sz w:val="24"/>
          <w:szCs w:val="24"/>
          <w:lang w:val="uk-UA"/>
        </w:rPr>
        <w:t>пошукові</w:t>
      </w:r>
      <w:r w:rsidRPr="00060323">
        <w:rPr>
          <w:rFonts w:ascii="Times New Roman" w:hAnsi="Times New Roman" w:cs="Times New Roman"/>
          <w:sz w:val="24"/>
          <w:szCs w:val="24"/>
          <w:lang w:val="uk-UA"/>
        </w:rPr>
        <w:t xml:space="preserve"> системи і системи прискореного пошуку тематичної інформації. </w:t>
      </w:r>
      <w:r w:rsidRPr="00060323">
        <w:rPr>
          <w:rFonts w:ascii="Times New Roman" w:hAnsi="Times New Roman" w:cs="Times New Roman"/>
          <w:sz w:val="24"/>
          <w:szCs w:val="24"/>
          <w:lang w:val="uk-UA"/>
        </w:rPr>
        <w:lastRenderedPageBreak/>
        <w:t xml:space="preserve">Спеціалізовані системи пошуку наукової інформації. Електронні бібліотеки з мереживним доступом, їх можливості і правила користування. </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Комп’ютерні технології роботи з текстовою інформацією. Використання персонального комп’ютера в науково-дослідній діяльності для оформлення навчальної та наукової документації, звітних матеріалів. Особливості текстового оформлення окремих видів наукових робіт, у тому числі кваліфікаційних. Текстові редактори, основні формати текстових файлів, їх особливості та застосування. Транслітерація тексту. Синтаксичний контроль, перевірку граматики та орфографії, редагування та рецензування. Засоби </w:t>
      </w:r>
      <w:proofErr w:type="spellStart"/>
      <w:r w:rsidRPr="00060323">
        <w:rPr>
          <w:rFonts w:ascii="Times New Roman" w:hAnsi="Times New Roman" w:cs="Times New Roman"/>
          <w:sz w:val="24"/>
          <w:szCs w:val="24"/>
          <w:lang w:val="uk-UA"/>
        </w:rPr>
        <w:t>авто</w:t>
      </w:r>
      <w:r w:rsidR="00060323">
        <w:rPr>
          <w:rFonts w:ascii="Times New Roman" w:hAnsi="Times New Roman" w:cs="Times New Roman"/>
          <w:sz w:val="24"/>
          <w:szCs w:val="24"/>
          <w:lang w:val="uk-UA"/>
        </w:rPr>
        <w:t>по</w:t>
      </w:r>
      <w:r w:rsidRPr="00060323">
        <w:rPr>
          <w:rFonts w:ascii="Times New Roman" w:hAnsi="Times New Roman" w:cs="Times New Roman"/>
          <w:sz w:val="24"/>
          <w:szCs w:val="24"/>
          <w:lang w:val="uk-UA"/>
        </w:rPr>
        <w:t>шуку</w:t>
      </w:r>
      <w:proofErr w:type="spellEnd"/>
      <w:r w:rsidRPr="00060323">
        <w:rPr>
          <w:rFonts w:ascii="Times New Roman" w:hAnsi="Times New Roman" w:cs="Times New Roman"/>
          <w:sz w:val="24"/>
          <w:szCs w:val="24"/>
          <w:lang w:val="uk-UA"/>
        </w:rPr>
        <w:t xml:space="preserve"> і автозаміни. Редагування великих документів. Робота з файлами формату .</w:t>
      </w:r>
      <w:proofErr w:type="spellStart"/>
      <w:r w:rsidRPr="00060323">
        <w:rPr>
          <w:rFonts w:ascii="Times New Roman" w:hAnsi="Times New Roman" w:cs="Times New Roman"/>
          <w:sz w:val="24"/>
          <w:szCs w:val="24"/>
          <w:lang w:val="uk-UA"/>
        </w:rPr>
        <w:t>pdf</w:t>
      </w:r>
      <w:proofErr w:type="spellEnd"/>
      <w:r w:rsidRPr="00060323">
        <w:rPr>
          <w:rFonts w:ascii="Times New Roman" w:hAnsi="Times New Roman" w:cs="Times New Roman"/>
          <w:sz w:val="24"/>
          <w:szCs w:val="24"/>
          <w:lang w:val="uk-UA"/>
        </w:rPr>
        <w:t xml:space="preserve">, створення заміток і коментарів. Конвертація текстових файлів з формату в формат. Робота з бібліографічною інформацією. Менеджери цитування, їх можливості і практичне використання: пошук джерел, цитування джерел, формування бібліографічних списків. Інтелектуальні технології. Технології розпізнавання образів: програмні продукти, використовувані для розпізнавання тексту і особливості їх практичного використання. перспективи використання технологій розпізнавання образів в біологічних дослідженнях. Системи електронного переказу текстової інформації. Основні програмні продукти та можливості їх використання у професійній діяльності біологів. Комп’ютерні технології роботи з графічною інформацією. </w:t>
      </w:r>
    </w:p>
    <w:p w:rsidR="00751AA9" w:rsidRPr="00060323" w:rsidRDefault="00751AA9" w:rsidP="00060323">
      <w:pPr>
        <w:spacing w:after="0" w:line="240" w:lineRule="auto"/>
        <w:ind w:firstLine="540"/>
        <w:jc w:val="both"/>
        <w:rPr>
          <w:rFonts w:ascii="Times New Roman" w:hAnsi="Times New Roman" w:cs="Times New Roman"/>
          <w:sz w:val="24"/>
          <w:szCs w:val="24"/>
          <w:lang w:val="uk-UA"/>
        </w:rPr>
      </w:pPr>
      <w:r w:rsidRPr="00060323">
        <w:rPr>
          <w:rFonts w:ascii="Times New Roman" w:hAnsi="Times New Roman" w:cs="Times New Roman"/>
          <w:sz w:val="24"/>
          <w:szCs w:val="24"/>
          <w:lang w:val="uk-UA"/>
        </w:rPr>
        <w:t xml:space="preserve">Редактори векторної графіки, можливості їх використання в документальному оформленні досліджень. </w:t>
      </w:r>
      <w:proofErr w:type="spellStart"/>
      <w:r w:rsidRPr="00060323">
        <w:rPr>
          <w:rFonts w:ascii="Times New Roman" w:hAnsi="Times New Roman" w:cs="Times New Roman"/>
          <w:sz w:val="24"/>
          <w:szCs w:val="24"/>
          <w:lang w:val="uk-UA"/>
        </w:rPr>
        <w:t>Векторизація</w:t>
      </w:r>
      <w:proofErr w:type="spellEnd"/>
      <w:r w:rsidRPr="00060323">
        <w:rPr>
          <w:rFonts w:ascii="Times New Roman" w:hAnsi="Times New Roman" w:cs="Times New Roman"/>
          <w:sz w:val="24"/>
          <w:szCs w:val="24"/>
          <w:lang w:val="uk-UA"/>
        </w:rPr>
        <w:t xml:space="preserve"> зображень. Редактори растрової графіки, їх можливості. Редагування растрових зображень. Масштабування і трансформування зображень. Типові процедури оптимізації фотозображень засобами редакторів графіки. Ілюстрування текстових документів вставкою і впровадженням графічних об’єктів.</w:t>
      </w:r>
    </w:p>
    <w:p w:rsidR="00751AA9" w:rsidRPr="00060323" w:rsidRDefault="00751AA9" w:rsidP="00060323">
      <w:pPr>
        <w:spacing w:after="0" w:line="240" w:lineRule="auto"/>
        <w:ind w:firstLine="540"/>
        <w:jc w:val="both"/>
        <w:rPr>
          <w:rFonts w:ascii="Times New Roman" w:hAnsi="Times New Roman" w:cs="Times New Roman"/>
          <w:caps/>
          <w:sz w:val="24"/>
          <w:szCs w:val="24"/>
          <w:lang w:val="uk-UA"/>
        </w:rPr>
      </w:pPr>
      <w:r w:rsidRPr="00060323">
        <w:rPr>
          <w:rFonts w:ascii="Times New Roman" w:hAnsi="Times New Roman" w:cs="Times New Roman"/>
          <w:sz w:val="24"/>
          <w:szCs w:val="24"/>
          <w:lang w:val="uk-UA"/>
        </w:rPr>
        <w:t xml:space="preserve">Комп’ютерні технології зберігання та аналізу структурованої інформації. Електронні таблиці як інструмент роботи з масивами числової інформації. Бази даних як інструмент роботи з масивами </w:t>
      </w:r>
      <w:proofErr w:type="spellStart"/>
      <w:r w:rsidRPr="00060323">
        <w:rPr>
          <w:rFonts w:ascii="Times New Roman" w:hAnsi="Times New Roman" w:cs="Times New Roman"/>
          <w:sz w:val="24"/>
          <w:szCs w:val="24"/>
          <w:lang w:val="uk-UA"/>
        </w:rPr>
        <w:t>різнотипової</w:t>
      </w:r>
      <w:proofErr w:type="spellEnd"/>
      <w:r w:rsidRPr="00060323">
        <w:rPr>
          <w:rFonts w:ascii="Times New Roman" w:hAnsi="Times New Roman" w:cs="Times New Roman"/>
          <w:sz w:val="24"/>
          <w:szCs w:val="24"/>
          <w:lang w:val="uk-UA"/>
        </w:rPr>
        <w:t xml:space="preserve"> структурованої інформації. Типи структурної організації баз даних: реляційна, ієрархічна, мереживна (нейронна). Основні можливості сучасних систем управління реляційними базами даних і досвід їх використання в біології. Функції СКИД (система керування баз даними): визначення і зберігання даних, обробка даних, управління даними. Основні об’єкти баз даних і СКБД, їх функціональне призначення. Етапи розробки програми СКБД і основні принципи проектування баз даних. Запити як основний інструмент управління даними та їх аналізу, їх варіанти і практичне використання. Динамічний і статичний набори даних. Фільтраційні, параметричні і складні запити. Форми, їх види і призначення. Практична побудова і настройка форм. Звіти як інструмент виведення даних. Види звітів, передача даних у текстовій редактор. Макроси, їх призначення та приклади використання. Монопольна та спільна робота з базою даних, їх організація.</w:t>
      </w:r>
    </w:p>
    <w:p w:rsidR="00751AA9" w:rsidRPr="00060323" w:rsidRDefault="00751AA9" w:rsidP="00060323">
      <w:pPr>
        <w:spacing w:after="0" w:line="240" w:lineRule="auto"/>
        <w:ind w:firstLine="540"/>
        <w:jc w:val="both"/>
        <w:rPr>
          <w:rFonts w:ascii="Times New Roman" w:hAnsi="Times New Roman" w:cs="Times New Roman"/>
          <w:caps/>
          <w:sz w:val="24"/>
          <w:szCs w:val="24"/>
          <w:lang w:val="uk-UA"/>
        </w:rPr>
      </w:pPr>
      <w:r w:rsidRPr="00060323">
        <w:rPr>
          <w:rFonts w:ascii="Times New Roman" w:hAnsi="Times New Roman" w:cs="Times New Roman"/>
          <w:sz w:val="24"/>
          <w:szCs w:val="24"/>
          <w:lang w:val="uk-UA"/>
        </w:rPr>
        <w:t xml:space="preserve">Технології візуалізації інформації. Засоби створення діаграм і графіків на основі організованих в таблиці числових даних. Вбудовані функції створення графіків і діаграм пакетів статистичного аналізу даних, наукова графіка і </w:t>
      </w:r>
      <w:proofErr w:type="spellStart"/>
      <w:r w:rsidRPr="00060323">
        <w:rPr>
          <w:rFonts w:ascii="Times New Roman" w:hAnsi="Times New Roman" w:cs="Times New Roman"/>
          <w:sz w:val="24"/>
          <w:szCs w:val="24"/>
          <w:lang w:val="uk-UA"/>
        </w:rPr>
        <w:t>плакни</w:t>
      </w:r>
      <w:proofErr w:type="spellEnd"/>
      <w:r w:rsidRPr="00060323">
        <w:rPr>
          <w:rFonts w:ascii="Times New Roman" w:hAnsi="Times New Roman" w:cs="Times New Roman"/>
          <w:sz w:val="24"/>
          <w:szCs w:val="24"/>
          <w:lang w:val="uk-UA"/>
        </w:rPr>
        <w:t>. Правила оформлення графіків і діаграм, що ілюструють наукові роботи. Ментальні карти, їх застосування в науці та освіті. Редактори ментальних карт, їх практичне використання.</w:t>
      </w:r>
    </w:p>
    <w:p w:rsidR="00751AA9" w:rsidRPr="00060323" w:rsidRDefault="00751AA9" w:rsidP="00060323">
      <w:pPr>
        <w:spacing w:after="0" w:line="240" w:lineRule="auto"/>
        <w:ind w:firstLine="540"/>
        <w:jc w:val="both"/>
        <w:rPr>
          <w:rFonts w:ascii="Times New Roman" w:hAnsi="Times New Roman" w:cs="Times New Roman"/>
          <w:caps/>
          <w:sz w:val="24"/>
          <w:szCs w:val="24"/>
          <w:lang w:val="uk-UA"/>
        </w:rPr>
      </w:pPr>
      <w:r w:rsidRPr="00060323">
        <w:rPr>
          <w:rFonts w:ascii="Times New Roman" w:hAnsi="Times New Roman" w:cs="Times New Roman"/>
          <w:sz w:val="24"/>
          <w:szCs w:val="24"/>
          <w:lang w:val="uk-UA"/>
        </w:rPr>
        <w:t>Технології захисту інформації. Рівні захисту інформації. Захист персональних комп’ютерів, дисків, каталогів і окремих файлів. Архівне зберігання інформації. Резервне копіювання інформації. Основні види антивірусних програм та їх практичне використання. Захист від вірусів і несанкціонованого доступу при роботі в мережі.</w:t>
      </w:r>
    </w:p>
    <w:p w:rsidR="00751AA9" w:rsidRPr="00060323" w:rsidRDefault="00751AA9" w:rsidP="00060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Cs/>
          <w:sz w:val="24"/>
          <w:szCs w:val="24"/>
          <w:lang w:val="uk-UA"/>
        </w:rPr>
      </w:pPr>
      <w:r w:rsidRPr="00060323">
        <w:rPr>
          <w:rFonts w:ascii="Times New Roman" w:hAnsi="Times New Roman" w:cs="Times New Roman"/>
          <w:bCs/>
          <w:sz w:val="24"/>
          <w:szCs w:val="24"/>
          <w:lang w:val="uk-UA"/>
        </w:rPr>
        <w:t xml:space="preserve">Моделі в біології. Моделювання біологічних процесів. Принципи побудови математичних моделей. Способи перевірки математичних моделей на адекватність. </w:t>
      </w:r>
    </w:p>
    <w:p w:rsidR="00751AA9" w:rsidRPr="00060323" w:rsidRDefault="00751AA9" w:rsidP="00060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Cs/>
          <w:sz w:val="24"/>
          <w:szCs w:val="24"/>
          <w:lang w:val="uk-UA"/>
        </w:rPr>
      </w:pPr>
      <w:r w:rsidRPr="00060323">
        <w:rPr>
          <w:rFonts w:ascii="Times New Roman" w:hAnsi="Times New Roman" w:cs="Times New Roman"/>
          <w:bCs/>
          <w:sz w:val="24"/>
          <w:szCs w:val="24"/>
          <w:lang w:val="uk-UA"/>
        </w:rPr>
        <w:t>Джерела і види представлення експериментальних даних. Графічне зображення результатів дослідів. Базові поняття та операції обробки експериментальних даних. Цілі обробки експериментальних даних. Опис експериментальних даних математичними функціями.</w:t>
      </w:r>
    </w:p>
    <w:p w:rsidR="00751AA9" w:rsidRPr="00060323" w:rsidRDefault="00751AA9" w:rsidP="00060323">
      <w:pPr>
        <w:widowControl w:val="0"/>
        <w:spacing w:after="0" w:line="240" w:lineRule="auto"/>
        <w:ind w:firstLine="540"/>
        <w:jc w:val="both"/>
        <w:rPr>
          <w:rFonts w:ascii="Times New Roman" w:eastAsia="Calibri" w:hAnsi="Times New Roman" w:cs="Times New Roman"/>
          <w:sz w:val="24"/>
          <w:szCs w:val="24"/>
          <w:lang w:val="uk-UA" w:eastAsia="uk-UA"/>
        </w:rPr>
      </w:pPr>
      <w:r w:rsidRPr="00060323">
        <w:rPr>
          <w:rFonts w:ascii="Times New Roman" w:hAnsi="Times New Roman" w:cs="Times New Roman"/>
          <w:bCs/>
          <w:sz w:val="24"/>
          <w:szCs w:val="24"/>
          <w:lang w:val="uk-UA"/>
        </w:rPr>
        <w:t xml:space="preserve">Аналіз якості опису спостережуваної залежності математичної функцією. Методи апроксимації експериментальних даних математичними функціями. Використання комп’ютерів для визначення параметрів функцій, що описують експериментальну залежність. Методи </w:t>
      </w:r>
      <w:r w:rsidRPr="00060323">
        <w:rPr>
          <w:rFonts w:ascii="Times New Roman" w:hAnsi="Times New Roman" w:cs="Times New Roman"/>
          <w:bCs/>
          <w:sz w:val="24"/>
          <w:szCs w:val="24"/>
          <w:lang w:val="uk-UA"/>
        </w:rPr>
        <w:lastRenderedPageBreak/>
        <w:t xml:space="preserve">лінеаризації функцій. Оцінка параметрів залежності по лінійним графіками. Використання методу найменших квадратів для апроксимації спостережуваних </w:t>
      </w:r>
      <w:proofErr w:type="spellStart"/>
      <w:r w:rsidRPr="00060323">
        <w:rPr>
          <w:rFonts w:ascii="Times New Roman" w:hAnsi="Times New Roman" w:cs="Times New Roman"/>
          <w:bCs/>
          <w:sz w:val="24"/>
          <w:szCs w:val="24"/>
          <w:lang w:val="uk-UA"/>
        </w:rPr>
        <w:t>залежностей</w:t>
      </w:r>
      <w:proofErr w:type="spellEnd"/>
      <w:r w:rsidRPr="00060323">
        <w:rPr>
          <w:rFonts w:ascii="Times New Roman" w:hAnsi="Times New Roman" w:cs="Times New Roman"/>
          <w:bCs/>
          <w:sz w:val="24"/>
          <w:szCs w:val="24"/>
          <w:lang w:val="uk-UA"/>
        </w:rPr>
        <w:t xml:space="preserve"> нелінійними функціями.</w:t>
      </w:r>
    </w:p>
    <w:p w:rsidR="00DF2B7D" w:rsidRPr="00751AA9" w:rsidRDefault="00DF2B7D" w:rsidP="00060323">
      <w:pPr>
        <w:widowControl w:val="0"/>
        <w:spacing w:after="0" w:line="240" w:lineRule="auto"/>
        <w:ind w:firstLine="567"/>
        <w:jc w:val="center"/>
        <w:rPr>
          <w:rFonts w:ascii="Times New Roman" w:hAnsi="Times New Roman" w:cs="Times New Roman"/>
          <w:b/>
          <w:sz w:val="24"/>
          <w:szCs w:val="24"/>
          <w:lang w:val="uk-UA"/>
        </w:rPr>
      </w:pPr>
      <w:r w:rsidRPr="00751AA9">
        <w:rPr>
          <w:rFonts w:ascii="Times New Roman" w:hAnsi="Times New Roman" w:cs="Times New Roman"/>
          <w:b/>
          <w:sz w:val="24"/>
          <w:szCs w:val="24"/>
          <w:lang w:val="uk-UA"/>
        </w:rPr>
        <w:t>Список літератури до курсу</w:t>
      </w:r>
    </w:p>
    <w:p w:rsidR="00DF2B7D" w:rsidRPr="00060323" w:rsidRDefault="00DF2B7D" w:rsidP="00060323">
      <w:pPr>
        <w:widowControl w:val="0"/>
        <w:tabs>
          <w:tab w:val="left" w:pos="1276"/>
        </w:tabs>
        <w:spacing w:after="0" w:line="240" w:lineRule="auto"/>
        <w:ind w:firstLine="567"/>
        <w:jc w:val="center"/>
        <w:rPr>
          <w:rFonts w:ascii="Times New Roman" w:hAnsi="Times New Roman" w:cs="Times New Roman"/>
          <w:b/>
          <w:i/>
          <w:sz w:val="24"/>
          <w:szCs w:val="24"/>
          <w:u w:val="single"/>
          <w:lang w:val="uk-UA"/>
        </w:rPr>
      </w:pPr>
      <w:r w:rsidRPr="00060323">
        <w:rPr>
          <w:rFonts w:ascii="Times New Roman" w:hAnsi="Times New Roman" w:cs="Times New Roman"/>
          <w:b/>
          <w:i/>
          <w:sz w:val="24"/>
          <w:szCs w:val="24"/>
          <w:u w:val="single"/>
          <w:lang w:val="uk-UA"/>
        </w:rPr>
        <w:t>Основна література</w:t>
      </w:r>
    </w:p>
    <w:p w:rsidR="00060323" w:rsidRPr="00060323" w:rsidRDefault="00060323" w:rsidP="00060323">
      <w:pPr>
        <w:pStyle w:val="a5"/>
        <w:widowControl w:val="0"/>
        <w:numPr>
          <w:ilvl w:val="0"/>
          <w:numId w:val="27"/>
        </w:numPr>
        <w:spacing w:after="0" w:line="240" w:lineRule="auto"/>
        <w:ind w:left="567" w:hanging="567"/>
        <w:jc w:val="both"/>
        <w:rPr>
          <w:rFonts w:ascii="Times New Roman" w:hAnsi="Times New Roman" w:cs="Times New Roman"/>
          <w:sz w:val="24"/>
          <w:szCs w:val="24"/>
          <w:lang w:val="uk-UA"/>
        </w:rPr>
      </w:pPr>
      <w:r w:rsidRPr="00060323">
        <w:rPr>
          <w:rFonts w:ascii="Times New Roman" w:hAnsi="Times New Roman" w:cs="Times New Roman"/>
          <w:bCs/>
          <w:sz w:val="24"/>
          <w:szCs w:val="24"/>
          <w:shd w:val="clear" w:color="auto" w:fill="F9F9F9"/>
          <w:lang w:val="uk-UA"/>
        </w:rPr>
        <w:t>Анатомія людини з</w:t>
      </w:r>
      <w:r>
        <w:rPr>
          <w:rFonts w:ascii="Times New Roman" w:hAnsi="Times New Roman" w:cs="Times New Roman"/>
          <w:bCs/>
          <w:sz w:val="24"/>
          <w:szCs w:val="24"/>
          <w:shd w:val="clear" w:color="auto" w:fill="F9F9F9"/>
          <w:lang w:val="uk-UA"/>
        </w:rPr>
        <w:t xml:space="preserve"> </w:t>
      </w:r>
      <w:r w:rsidRPr="00060323">
        <w:rPr>
          <w:rFonts w:ascii="Times New Roman" w:hAnsi="Times New Roman" w:cs="Times New Roman"/>
          <w:sz w:val="24"/>
          <w:szCs w:val="24"/>
          <w:shd w:val="clear" w:color="auto" w:fill="F9F9F9"/>
          <w:lang w:val="uk-UA"/>
        </w:rPr>
        <w:t xml:space="preserve">основами фізіології [Текст]: [підручник] / В. В. </w:t>
      </w:r>
      <w:proofErr w:type="spellStart"/>
      <w:r w:rsidRPr="00060323">
        <w:rPr>
          <w:rFonts w:ascii="Times New Roman" w:hAnsi="Times New Roman" w:cs="Times New Roman"/>
          <w:sz w:val="24"/>
          <w:szCs w:val="24"/>
          <w:shd w:val="clear" w:color="auto" w:fill="F9F9F9"/>
          <w:lang w:val="uk-UA"/>
        </w:rPr>
        <w:t>Кривецький</w:t>
      </w:r>
      <w:proofErr w:type="spellEnd"/>
      <w:r w:rsidRPr="00060323">
        <w:rPr>
          <w:rFonts w:ascii="Times New Roman" w:hAnsi="Times New Roman" w:cs="Times New Roman"/>
          <w:sz w:val="24"/>
          <w:szCs w:val="24"/>
          <w:shd w:val="clear" w:color="auto" w:fill="F9F9F9"/>
          <w:lang w:val="uk-UA"/>
        </w:rPr>
        <w:t xml:space="preserve"> [та ін.] ; ВДНЗ України "</w:t>
      </w:r>
      <w:proofErr w:type="spellStart"/>
      <w:r w:rsidRPr="00060323">
        <w:rPr>
          <w:rFonts w:ascii="Times New Roman" w:hAnsi="Times New Roman" w:cs="Times New Roman"/>
          <w:sz w:val="24"/>
          <w:szCs w:val="24"/>
          <w:shd w:val="clear" w:color="auto" w:fill="F9F9F9"/>
          <w:lang w:val="uk-UA"/>
        </w:rPr>
        <w:t>Буковин</w:t>
      </w:r>
      <w:proofErr w:type="spellEnd"/>
      <w:r w:rsidRPr="00060323">
        <w:rPr>
          <w:rFonts w:ascii="Times New Roman" w:hAnsi="Times New Roman" w:cs="Times New Roman"/>
          <w:sz w:val="24"/>
          <w:szCs w:val="24"/>
          <w:shd w:val="clear" w:color="auto" w:fill="F9F9F9"/>
          <w:lang w:val="uk-UA"/>
        </w:rPr>
        <w:t xml:space="preserve">. </w:t>
      </w:r>
      <w:proofErr w:type="spellStart"/>
      <w:r w:rsidRPr="00060323">
        <w:rPr>
          <w:rFonts w:ascii="Times New Roman" w:hAnsi="Times New Roman" w:cs="Times New Roman"/>
          <w:sz w:val="24"/>
          <w:szCs w:val="24"/>
          <w:shd w:val="clear" w:color="auto" w:fill="F9F9F9"/>
          <w:lang w:val="uk-UA"/>
        </w:rPr>
        <w:t>держ</w:t>
      </w:r>
      <w:proofErr w:type="spellEnd"/>
      <w:r w:rsidRPr="00060323">
        <w:rPr>
          <w:rFonts w:ascii="Times New Roman" w:hAnsi="Times New Roman" w:cs="Times New Roman"/>
          <w:sz w:val="24"/>
          <w:szCs w:val="24"/>
          <w:shd w:val="clear" w:color="auto" w:fill="F9F9F9"/>
          <w:lang w:val="uk-UA"/>
        </w:rPr>
        <w:t xml:space="preserve">. мед. ун-т", </w:t>
      </w:r>
      <w:proofErr w:type="spellStart"/>
      <w:r w:rsidRPr="00060323">
        <w:rPr>
          <w:rFonts w:ascii="Times New Roman" w:hAnsi="Times New Roman" w:cs="Times New Roman"/>
          <w:sz w:val="24"/>
          <w:szCs w:val="24"/>
          <w:shd w:val="clear" w:color="auto" w:fill="F9F9F9"/>
          <w:lang w:val="uk-UA"/>
        </w:rPr>
        <w:t>Чернів</w:t>
      </w:r>
      <w:proofErr w:type="spellEnd"/>
      <w:r w:rsidRPr="00060323">
        <w:rPr>
          <w:rFonts w:ascii="Times New Roman" w:hAnsi="Times New Roman" w:cs="Times New Roman"/>
          <w:sz w:val="24"/>
          <w:szCs w:val="24"/>
          <w:shd w:val="clear" w:color="auto" w:fill="F9F9F9"/>
          <w:lang w:val="uk-UA"/>
        </w:rPr>
        <w:t xml:space="preserve">. </w:t>
      </w:r>
      <w:proofErr w:type="spellStart"/>
      <w:r w:rsidRPr="00060323">
        <w:rPr>
          <w:rFonts w:ascii="Times New Roman" w:hAnsi="Times New Roman" w:cs="Times New Roman"/>
          <w:sz w:val="24"/>
          <w:szCs w:val="24"/>
          <w:shd w:val="clear" w:color="auto" w:fill="F9F9F9"/>
          <w:lang w:val="uk-UA"/>
        </w:rPr>
        <w:t>нац</w:t>
      </w:r>
      <w:proofErr w:type="spellEnd"/>
      <w:r w:rsidRPr="00060323">
        <w:rPr>
          <w:rFonts w:ascii="Times New Roman" w:hAnsi="Times New Roman" w:cs="Times New Roman"/>
          <w:sz w:val="24"/>
          <w:szCs w:val="24"/>
          <w:shd w:val="clear" w:color="auto" w:fill="F9F9F9"/>
          <w:lang w:val="uk-UA"/>
        </w:rPr>
        <w:t xml:space="preserve">. ун-т ім. Юрія </w:t>
      </w:r>
      <w:proofErr w:type="spellStart"/>
      <w:r w:rsidRPr="00060323">
        <w:rPr>
          <w:rFonts w:ascii="Times New Roman" w:hAnsi="Times New Roman" w:cs="Times New Roman"/>
          <w:sz w:val="24"/>
          <w:szCs w:val="24"/>
          <w:shd w:val="clear" w:color="auto" w:fill="F9F9F9"/>
          <w:lang w:val="uk-UA"/>
        </w:rPr>
        <w:t>Федьковича</w:t>
      </w:r>
      <w:proofErr w:type="spellEnd"/>
      <w:r w:rsidRPr="00060323">
        <w:rPr>
          <w:rFonts w:ascii="Times New Roman" w:hAnsi="Times New Roman" w:cs="Times New Roman"/>
          <w:sz w:val="24"/>
          <w:szCs w:val="24"/>
          <w:shd w:val="clear" w:color="auto" w:fill="F9F9F9"/>
          <w:lang w:val="uk-UA"/>
        </w:rPr>
        <w:t>. - Чернівці: Місто, 2017. - 367 с.</w:t>
      </w:r>
    </w:p>
    <w:p w:rsidR="00060323" w:rsidRPr="00751AA9" w:rsidRDefault="00060323" w:rsidP="00060323">
      <w:pPr>
        <w:pStyle w:val="a9"/>
        <w:numPr>
          <w:ilvl w:val="0"/>
          <w:numId w:val="27"/>
        </w:numPr>
        <w:spacing w:before="0" w:beforeAutospacing="0" w:after="0" w:afterAutospacing="0"/>
        <w:ind w:left="567" w:hanging="567"/>
        <w:jc w:val="both"/>
        <w:rPr>
          <w:bCs/>
          <w:lang w:val="uk-UA"/>
        </w:rPr>
      </w:pPr>
      <w:r w:rsidRPr="00751AA9">
        <w:rPr>
          <w:bCs/>
          <w:lang w:val="uk-UA"/>
        </w:rPr>
        <w:t xml:space="preserve">Антонов В. M. Вимоги до створення електронного підручника (на основі досвіду викладання історії) / В.М. Антонов, Л. О. </w:t>
      </w:r>
      <w:proofErr w:type="spellStart"/>
      <w:r w:rsidRPr="00751AA9">
        <w:rPr>
          <w:bCs/>
          <w:lang w:val="uk-UA"/>
        </w:rPr>
        <w:t>Думан</w:t>
      </w:r>
      <w:proofErr w:type="spellEnd"/>
      <w:r w:rsidRPr="00751AA9">
        <w:rPr>
          <w:bCs/>
          <w:lang w:val="uk-UA"/>
        </w:rPr>
        <w:t xml:space="preserve"> // Комп'ютер у школі та сім'ї. — 2004 . — N6. </w:t>
      </w:r>
      <w:r>
        <w:rPr>
          <w:bCs/>
          <w:lang w:val="uk-UA"/>
        </w:rPr>
        <w:t>-</w:t>
      </w:r>
      <w:r w:rsidRPr="00751AA9">
        <w:rPr>
          <w:bCs/>
          <w:lang w:val="uk-UA"/>
        </w:rPr>
        <w:t xml:space="preserve"> С. 27-30.</w:t>
      </w:r>
    </w:p>
    <w:p w:rsidR="00060323" w:rsidRPr="00751AA9" w:rsidRDefault="00060323" w:rsidP="00060323">
      <w:pPr>
        <w:pStyle w:val="a9"/>
        <w:numPr>
          <w:ilvl w:val="0"/>
          <w:numId w:val="27"/>
        </w:numPr>
        <w:spacing w:before="0" w:beforeAutospacing="0" w:after="0" w:afterAutospacing="0"/>
        <w:ind w:left="567" w:hanging="567"/>
        <w:jc w:val="both"/>
        <w:rPr>
          <w:bCs/>
          <w:lang w:val="uk-UA"/>
        </w:rPr>
      </w:pPr>
      <w:r w:rsidRPr="00751AA9">
        <w:rPr>
          <w:bCs/>
          <w:lang w:val="uk-UA"/>
        </w:rPr>
        <w:t xml:space="preserve">Вовкодав, О. В. Сучасні інформаційні технології [Електронний ресурс] : </w:t>
      </w:r>
      <w:proofErr w:type="spellStart"/>
      <w:r w:rsidRPr="00751AA9">
        <w:rPr>
          <w:bCs/>
          <w:lang w:val="uk-UA"/>
        </w:rPr>
        <w:t>навч</w:t>
      </w:r>
      <w:proofErr w:type="spellEnd"/>
      <w:r w:rsidRPr="00751AA9">
        <w:rPr>
          <w:bCs/>
          <w:lang w:val="uk-UA"/>
        </w:rPr>
        <w:t xml:space="preserve">. </w:t>
      </w:r>
      <w:proofErr w:type="spellStart"/>
      <w:r w:rsidRPr="00751AA9">
        <w:rPr>
          <w:bCs/>
          <w:lang w:val="uk-UA"/>
        </w:rPr>
        <w:t>посіб</w:t>
      </w:r>
      <w:proofErr w:type="spellEnd"/>
      <w:r w:rsidRPr="00751AA9">
        <w:rPr>
          <w:bCs/>
          <w:lang w:val="uk-UA"/>
        </w:rPr>
        <w:t xml:space="preserve">. / О. В. Вовкодав, Х. В. </w:t>
      </w:r>
      <w:proofErr w:type="spellStart"/>
      <w:r w:rsidRPr="00751AA9">
        <w:rPr>
          <w:bCs/>
          <w:lang w:val="uk-UA"/>
        </w:rPr>
        <w:t>Ліп'яніна</w:t>
      </w:r>
      <w:proofErr w:type="spellEnd"/>
      <w:r w:rsidRPr="00751AA9">
        <w:rPr>
          <w:bCs/>
          <w:lang w:val="uk-UA"/>
        </w:rPr>
        <w:t xml:space="preserve">. - Тернопіль : ТНЕУ, 2017. - 550 с. </w:t>
      </w:r>
    </w:p>
    <w:p w:rsidR="00060323" w:rsidRPr="00751AA9" w:rsidRDefault="00060323" w:rsidP="00060323">
      <w:pPr>
        <w:pStyle w:val="a9"/>
        <w:numPr>
          <w:ilvl w:val="0"/>
          <w:numId w:val="27"/>
        </w:numPr>
        <w:spacing w:before="0" w:beforeAutospacing="0" w:after="0" w:afterAutospacing="0"/>
        <w:ind w:left="567" w:hanging="567"/>
        <w:jc w:val="both"/>
        <w:rPr>
          <w:bCs/>
          <w:lang w:val="uk-UA"/>
        </w:rPr>
      </w:pPr>
      <w:r w:rsidRPr="00751AA9">
        <w:rPr>
          <w:bCs/>
          <w:lang w:val="uk-UA"/>
        </w:rPr>
        <w:t>Гуревич P.C. Інформаційно-телекомунікаційні технології в навчальному процесі та наукових дослідженнях: [</w:t>
      </w:r>
      <w:proofErr w:type="spellStart"/>
      <w:r w:rsidRPr="00751AA9">
        <w:rPr>
          <w:bCs/>
          <w:lang w:val="uk-UA"/>
        </w:rPr>
        <w:t>навч</w:t>
      </w:r>
      <w:proofErr w:type="spellEnd"/>
      <w:r w:rsidRPr="00751AA9">
        <w:rPr>
          <w:bCs/>
          <w:lang w:val="uk-UA"/>
        </w:rPr>
        <w:t xml:space="preserve">. </w:t>
      </w:r>
      <w:proofErr w:type="spellStart"/>
      <w:r w:rsidRPr="00751AA9">
        <w:rPr>
          <w:bCs/>
          <w:lang w:val="uk-UA"/>
        </w:rPr>
        <w:t>посібн</w:t>
      </w:r>
      <w:proofErr w:type="spellEnd"/>
      <w:r w:rsidRPr="00751AA9">
        <w:rPr>
          <w:bCs/>
          <w:lang w:val="uk-UA"/>
        </w:rPr>
        <w:t xml:space="preserve">. для студентів педагог. ВНЗ і слухачів </w:t>
      </w:r>
      <w:proofErr w:type="spellStart"/>
      <w:r w:rsidRPr="00751AA9">
        <w:rPr>
          <w:bCs/>
          <w:lang w:val="uk-UA"/>
        </w:rPr>
        <w:t>інстит</w:t>
      </w:r>
      <w:proofErr w:type="spellEnd"/>
      <w:r w:rsidRPr="00751AA9">
        <w:rPr>
          <w:bCs/>
          <w:lang w:val="uk-UA"/>
        </w:rPr>
        <w:t xml:space="preserve">. </w:t>
      </w:r>
      <w:proofErr w:type="spellStart"/>
      <w:r w:rsidRPr="00751AA9">
        <w:rPr>
          <w:bCs/>
          <w:lang w:val="uk-UA"/>
        </w:rPr>
        <w:t>післядипл</w:t>
      </w:r>
      <w:proofErr w:type="spellEnd"/>
      <w:r w:rsidRPr="00751AA9">
        <w:rPr>
          <w:bCs/>
          <w:lang w:val="uk-UA"/>
        </w:rPr>
        <w:t xml:space="preserve">. освіти] / P. С. Гуревич, М. Ю. </w:t>
      </w:r>
      <w:proofErr w:type="spellStart"/>
      <w:r w:rsidRPr="00751AA9">
        <w:rPr>
          <w:bCs/>
          <w:lang w:val="uk-UA"/>
        </w:rPr>
        <w:t>Кадемія</w:t>
      </w:r>
      <w:proofErr w:type="spellEnd"/>
      <w:r w:rsidRPr="00751AA9">
        <w:rPr>
          <w:bCs/>
          <w:lang w:val="uk-UA"/>
        </w:rPr>
        <w:t>. — Вінниця: ДОВ "Вінниця", 2004. — 365 с.</w:t>
      </w:r>
    </w:p>
    <w:p w:rsidR="00060323" w:rsidRPr="00060323" w:rsidRDefault="00060323" w:rsidP="00060323">
      <w:pPr>
        <w:pStyle w:val="a5"/>
        <w:widowControl w:val="0"/>
        <w:numPr>
          <w:ilvl w:val="0"/>
          <w:numId w:val="27"/>
        </w:numPr>
        <w:tabs>
          <w:tab w:val="left" w:pos="1276"/>
        </w:tabs>
        <w:spacing w:after="0" w:line="240" w:lineRule="auto"/>
        <w:ind w:left="567" w:hanging="567"/>
        <w:jc w:val="both"/>
        <w:rPr>
          <w:rFonts w:ascii="Times New Roman" w:hAnsi="Times New Roman" w:cs="Times New Roman"/>
          <w:sz w:val="24"/>
          <w:szCs w:val="24"/>
          <w:lang w:val="uk-UA"/>
        </w:rPr>
      </w:pPr>
      <w:r w:rsidRPr="00060323">
        <w:rPr>
          <w:rFonts w:ascii="Times New Roman" w:hAnsi="Times New Roman" w:cs="Times New Roman"/>
          <w:bCs/>
          <w:sz w:val="24"/>
          <w:szCs w:val="24"/>
          <w:lang w:val="uk-UA"/>
        </w:rPr>
        <w:t xml:space="preserve">Данилова О. Мультимедіа власноруч: текст, графіка, аудіо, анімація, відео / О. Данилова, В. </w:t>
      </w:r>
      <w:proofErr w:type="spellStart"/>
      <w:r w:rsidRPr="00060323">
        <w:rPr>
          <w:rFonts w:ascii="Times New Roman" w:hAnsi="Times New Roman" w:cs="Times New Roman"/>
          <w:bCs/>
          <w:sz w:val="24"/>
          <w:szCs w:val="24"/>
          <w:lang w:val="uk-UA"/>
        </w:rPr>
        <w:t>Манако</w:t>
      </w:r>
      <w:proofErr w:type="spellEnd"/>
      <w:r w:rsidRPr="00060323">
        <w:rPr>
          <w:rFonts w:ascii="Times New Roman" w:hAnsi="Times New Roman" w:cs="Times New Roman"/>
          <w:bCs/>
          <w:sz w:val="24"/>
          <w:szCs w:val="24"/>
          <w:lang w:val="uk-UA"/>
        </w:rPr>
        <w:t xml:space="preserve">, Д. </w:t>
      </w:r>
      <w:proofErr w:type="spellStart"/>
      <w:r w:rsidRPr="00060323">
        <w:rPr>
          <w:rFonts w:ascii="Times New Roman" w:hAnsi="Times New Roman" w:cs="Times New Roman"/>
          <w:bCs/>
          <w:sz w:val="24"/>
          <w:szCs w:val="24"/>
          <w:lang w:val="uk-UA"/>
        </w:rPr>
        <w:t>Манако</w:t>
      </w:r>
      <w:proofErr w:type="spellEnd"/>
      <w:r w:rsidRPr="00060323">
        <w:rPr>
          <w:rFonts w:ascii="Times New Roman" w:hAnsi="Times New Roman" w:cs="Times New Roman"/>
          <w:bCs/>
          <w:sz w:val="24"/>
          <w:szCs w:val="24"/>
          <w:lang w:val="uk-UA"/>
        </w:rPr>
        <w:t xml:space="preserve">. — К.: Вид. дім "Шкіл. світ": Вид. Л. </w:t>
      </w:r>
      <w:proofErr w:type="spellStart"/>
      <w:r w:rsidRPr="00060323">
        <w:rPr>
          <w:rFonts w:ascii="Times New Roman" w:hAnsi="Times New Roman" w:cs="Times New Roman"/>
          <w:bCs/>
          <w:sz w:val="24"/>
          <w:szCs w:val="24"/>
          <w:lang w:val="uk-UA"/>
        </w:rPr>
        <w:t>Галіцина</w:t>
      </w:r>
      <w:proofErr w:type="spellEnd"/>
      <w:r w:rsidRPr="00060323">
        <w:rPr>
          <w:rFonts w:ascii="Times New Roman" w:hAnsi="Times New Roman" w:cs="Times New Roman"/>
          <w:bCs/>
          <w:sz w:val="24"/>
          <w:szCs w:val="24"/>
          <w:lang w:val="uk-UA"/>
        </w:rPr>
        <w:t xml:space="preserve">, 2006. </w:t>
      </w:r>
      <w:r>
        <w:rPr>
          <w:rFonts w:ascii="Times New Roman" w:hAnsi="Times New Roman" w:cs="Times New Roman"/>
          <w:bCs/>
          <w:sz w:val="24"/>
          <w:szCs w:val="24"/>
          <w:lang w:val="uk-UA"/>
        </w:rPr>
        <w:t>-</w:t>
      </w:r>
      <w:r w:rsidRPr="00060323">
        <w:rPr>
          <w:rFonts w:ascii="Times New Roman" w:hAnsi="Times New Roman" w:cs="Times New Roman"/>
          <w:bCs/>
          <w:sz w:val="24"/>
          <w:szCs w:val="24"/>
          <w:lang w:val="uk-UA"/>
        </w:rPr>
        <w:t xml:space="preserve"> 120 с.</w:t>
      </w:r>
    </w:p>
    <w:p w:rsidR="00060323" w:rsidRPr="00751AA9" w:rsidRDefault="00060323" w:rsidP="00060323">
      <w:pPr>
        <w:pStyle w:val="a9"/>
        <w:numPr>
          <w:ilvl w:val="0"/>
          <w:numId w:val="27"/>
        </w:numPr>
        <w:spacing w:before="0" w:beforeAutospacing="0" w:after="0" w:afterAutospacing="0"/>
        <w:ind w:left="567" w:hanging="567"/>
        <w:jc w:val="both"/>
        <w:rPr>
          <w:bCs/>
          <w:lang w:val="uk-UA"/>
        </w:rPr>
      </w:pPr>
      <w:proofErr w:type="spellStart"/>
      <w:r w:rsidRPr="00751AA9">
        <w:rPr>
          <w:bCs/>
          <w:lang w:val="uk-UA"/>
        </w:rPr>
        <w:t>Кураков</w:t>
      </w:r>
      <w:proofErr w:type="spellEnd"/>
      <w:r w:rsidRPr="00751AA9">
        <w:rPr>
          <w:bCs/>
          <w:lang w:val="uk-UA"/>
        </w:rPr>
        <w:t xml:space="preserve">, Л. П. </w:t>
      </w:r>
      <w:proofErr w:type="spellStart"/>
      <w:r w:rsidRPr="00751AA9">
        <w:rPr>
          <w:bCs/>
          <w:lang w:val="uk-UA"/>
        </w:rPr>
        <w:t>Новые</w:t>
      </w:r>
      <w:proofErr w:type="spellEnd"/>
      <w:r w:rsidRPr="00751AA9">
        <w:rPr>
          <w:bCs/>
          <w:lang w:val="uk-UA"/>
        </w:rPr>
        <w:t xml:space="preserve"> </w:t>
      </w:r>
      <w:proofErr w:type="spellStart"/>
      <w:r w:rsidRPr="00751AA9">
        <w:rPr>
          <w:bCs/>
          <w:lang w:val="uk-UA"/>
        </w:rPr>
        <w:t>информационные</w:t>
      </w:r>
      <w:proofErr w:type="spellEnd"/>
      <w:r w:rsidRPr="00751AA9">
        <w:rPr>
          <w:bCs/>
          <w:lang w:val="uk-UA"/>
        </w:rPr>
        <w:t xml:space="preserve"> </w:t>
      </w:r>
      <w:proofErr w:type="spellStart"/>
      <w:r w:rsidRPr="00751AA9">
        <w:rPr>
          <w:bCs/>
          <w:lang w:val="uk-UA"/>
        </w:rPr>
        <w:t>технологии</w:t>
      </w:r>
      <w:proofErr w:type="spellEnd"/>
      <w:r w:rsidRPr="00751AA9">
        <w:rPr>
          <w:bCs/>
          <w:lang w:val="uk-UA"/>
        </w:rPr>
        <w:t xml:space="preserve"> / Л. П. </w:t>
      </w:r>
      <w:proofErr w:type="spellStart"/>
      <w:r w:rsidRPr="00751AA9">
        <w:rPr>
          <w:bCs/>
          <w:lang w:val="uk-UA"/>
        </w:rPr>
        <w:t>Кураков</w:t>
      </w:r>
      <w:proofErr w:type="spellEnd"/>
      <w:r w:rsidRPr="00751AA9">
        <w:rPr>
          <w:bCs/>
          <w:lang w:val="uk-UA"/>
        </w:rPr>
        <w:t xml:space="preserve">, Е. К. </w:t>
      </w:r>
      <w:proofErr w:type="spellStart"/>
      <w:r w:rsidRPr="00751AA9">
        <w:rPr>
          <w:bCs/>
          <w:lang w:val="uk-UA"/>
        </w:rPr>
        <w:t>Лебедев</w:t>
      </w:r>
      <w:proofErr w:type="spellEnd"/>
      <w:r w:rsidRPr="00751AA9">
        <w:rPr>
          <w:bCs/>
          <w:lang w:val="uk-UA"/>
        </w:rPr>
        <w:t xml:space="preserve">: </w:t>
      </w:r>
      <w:proofErr w:type="spellStart"/>
      <w:r w:rsidRPr="00751AA9">
        <w:rPr>
          <w:bCs/>
          <w:lang w:val="uk-UA"/>
        </w:rPr>
        <w:t>монография</w:t>
      </w:r>
      <w:proofErr w:type="spellEnd"/>
      <w:r w:rsidRPr="00751AA9">
        <w:rPr>
          <w:bCs/>
          <w:lang w:val="uk-UA"/>
        </w:rPr>
        <w:t xml:space="preserve">. – </w:t>
      </w:r>
      <w:proofErr w:type="spellStart"/>
      <w:r w:rsidRPr="00751AA9">
        <w:rPr>
          <w:bCs/>
          <w:lang w:val="uk-UA"/>
        </w:rPr>
        <w:t>Чебоксары</w:t>
      </w:r>
      <w:proofErr w:type="spellEnd"/>
      <w:r w:rsidRPr="00751AA9">
        <w:rPr>
          <w:bCs/>
          <w:lang w:val="uk-UA"/>
        </w:rPr>
        <w:t xml:space="preserve">: </w:t>
      </w:r>
      <w:proofErr w:type="spellStart"/>
      <w:r w:rsidRPr="00751AA9">
        <w:rPr>
          <w:bCs/>
          <w:lang w:val="uk-UA"/>
        </w:rPr>
        <w:t>Изд</w:t>
      </w:r>
      <w:proofErr w:type="spellEnd"/>
      <w:r w:rsidRPr="00751AA9">
        <w:rPr>
          <w:bCs/>
          <w:lang w:val="uk-UA"/>
        </w:rPr>
        <w:t xml:space="preserve">-во Чуваш. </w:t>
      </w:r>
      <w:proofErr w:type="spellStart"/>
      <w:r w:rsidRPr="00751AA9">
        <w:rPr>
          <w:bCs/>
          <w:lang w:val="uk-UA"/>
        </w:rPr>
        <w:t>ун</w:t>
      </w:r>
      <w:proofErr w:type="spellEnd"/>
      <w:r w:rsidRPr="00751AA9">
        <w:rPr>
          <w:bCs/>
          <w:lang w:val="uk-UA"/>
        </w:rPr>
        <w:t xml:space="preserve">-та, 2000. – 485 c. </w:t>
      </w:r>
    </w:p>
    <w:p w:rsidR="00060323" w:rsidRPr="00060323" w:rsidRDefault="00060323" w:rsidP="00060323">
      <w:pPr>
        <w:pStyle w:val="a5"/>
        <w:numPr>
          <w:ilvl w:val="0"/>
          <w:numId w:val="27"/>
        </w:numPr>
        <w:autoSpaceDE w:val="0"/>
        <w:autoSpaceDN w:val="0"/>
        <w:adjustRightInd w:val="0"/>
        <w:spacing w:after="0" w:line="240" w:lineRule="auto"/>
        <w:ind w:left="567" w:hanging="567"/>
        <w:jc w:val="both"/>
        <w:rPr>
          <w:rFonts w:ascii="Times New Roman" w:hAnsi="Times New Roman" w:cs="Times New Roman"/>
          <w:sz w:val="24"/>
          <w:szCs w:val="24"/>
          <w:lang w:val="uk-UA"/>
        </w:rPr>
      </w:pPr>
      <w:r w:rsidRPr="00060323">
        <w:rPr>
          <w:rFonts w:ascii="Times New Roman" w:hAnsi="Times New Roman" w:cs="Times New Roman"/>
          <w:bCs/>
          <w:sz w:val="24"/>
          <w:szCs w:val="24"/>
          <w:lang w:val="uk-UA"/>
        </w:rPr>
        <w:t xml:space="preserve">Основні поняття і визначення з курсу фізіології людини і тварин / М.Ю. Макарчик та ін. – К.: </w:t>
      </w:r>
      <w:proofErr w:type="spellStart"/>
      <w:r w:rsidRPr="00060323">
        <w:rPr>
          <w:rFonts w:ascii="Times New Roman" w:hAnsi="Times New Roman" w:cs="Times New Roman"/>
          <w:bCs/>
          <w:sz w:val="24"/>
          <w:szCs w:val="24"/>
          <w:lang w:val="uk-UA"/>
        </w:rPr>
        <w:t>Фітоцентр</w:t>
      </w:r>
      <w:proofErr w:type="spellEnd"/>
      <w:r w:rsidRPr="00060323">
        <w:rPr>
          <w:rFonts w:ascii="Times New Roman" w:hAnsi="Times New Roman" w:cs="Times New Roman"/>
          <w:bCs/>
          <w:sz w:val="24"/>
          <w:szCs w:val="24"/>
          <w:lang w:val="uk-UA"/>
        </w:rPr>
        <w:t xml:space="preserve">, 2003. – 144 с. </w:t>
      </w:r>
    </w:p>
    <w:p w:rsidR="00060323" w:rsidRPr="00060323" w:rsidRDefault="00060323" w:rsidP="00060323">
      <w:pPr>
        <w:pStyle w:val="a5"/>
        <w:widowControl w:val="0"/>
        <w:numPr>
          <w:ilvl w:val="0"/>
          <w:numId w:val="27"/>
        </w:numPr>
        <w:spacing w:after="0" w:line="240" w:lineRule="auto"/>
        <w:ind w:left="567" w:hanging="567"/>
        <w:jc w:val="both"/>
        <w:rPr>
          <w:rFonts w:ascii="Times New Roman" w:hAnsi="Times New Roman" w:cs="Times New Roman"/>
          <w:sz w:val="24"/>
          <w:szCs w:val="24"/>
          <w:shd w:val="clear" w:color="auto" w:fill="F9F9F9"/>
          <w:lang w:val="uk-UA"/>
        </w:rPr>
      </w:pPr>
      <w:r w:rsidRPr="00060323">
        <w:rPr>
          <w:rFonts w:ascii="Times New Roman" w:hAnsi="Times New Roman" w:cs="Times New Roman"/>
          <w:sz w:val="24"/>
          <w:szCs w:val="24"/>
          <w:shd w:val="clear" w:color="auto" w:fill="F9F9F9"/>
          <w:lang w:val="uk-UA"/>
        </w:rPr>
        <w:t xml:space="preserve">Фізіологія людини [Текст] : </w:t>
      </w:r>
      <w:proofErr w:type="spellStart"/>
      <w:r w:rsidRPr="00060323">
        <w:rPr>
          <w:rFonts w:ascii="Times New Roman" w:hAnsi="Times New Roman" w:cs="Times New Roman"/>
          <w:sz w:val="24"/>
          <w:szCs w:val="24"/>
          <w:shd w:val="clear" w:color="auto" w:fill="F9F9F9"/>
          <w:lang w:val="uk-UA"/>
        </w:rPr>
        <w:t>підруч</w:t>
      </w:r>
      <w:proofErr w:type="spellEnd"/>
      <w:r w:rsidRPr="00060323">
        <w:rPr>
          <w:rFonts w:ascii="Times New Roman" w:hAnsi="Times New Roman" w:cs="Times New Roman"/>
          <w:sz w:val="24"/>
          <w:szCs w:val="24"/>
          <w:shd w:val="clear" w:color="auto" w:fill="F9F9F9"/>
          <w:lang w:val="uk-UA"/>
        </w:rPr>
        <w:t xml:space="preserve">. для </w:t>
      </w:r>
      <w:proofErr w:type="spellStart"/>
      <w:r w:rsidRPr="00060323">
        <w:rPr>
          <w:rFonts w:ascii="Times New Roman" w:hAnsi="Times New Roman" w:cs="Times New Roman"/>
          <w:sz w:val="24"/>
          <w:szCs w:val="24"/>
          <w:shd w:val="clear" w:color="auto" w:fill="F9F9F9"/>
          <w:lang w:val="uk-UA"/>
        </w:rPr>
        <w:t>студ</w:t>
      </w:r>
      <w:proofErr w:type="spellEnd"/>
      <w:r w:rsidRPr="00060323">
        <w:rPr>
          <w:rFonts w:ascii="Times New Roman" w:hAnsi="Times New Roman" w:cs="Times New Roman"/>
          <w:sz w:val="24"/>
          <w:szCs w:val="24"/>
          <w:shd w:val="clear" w:color="auto" w:fill="F9F9F9"/>
          <w:lang w:val="uk-UA"/>
        </w:rPr>
        <w:t xml:space="preserve">. </w:t>
      </w:r>
      <w:proofErr w:type="spellStart"/>
      <w:r w:rsidRPr="00060323">
        <w:rPr>
          <w:rFonts w:ascii="Times New Roman" w:hAnsi="Times New Roman" w:cs="Times New Roman"/>
          <w:sz w:val="24"/>
          <w:szCs w:val="24"/>
          <w:shd w:val="clear" w:color="auto" w:fill="F9F9F9"/>
          <w:lang w:val="uk-UA"/>
        </w:rPr>
        <w:t>вищ</w:t>
      </w:r>
      <w:proofErr w:type="spellEnd"/>
      <w:r w:rsidRPr="00060323">
        <w:rPr>
          <w:rFonts w:ascii="Times New Roman" w:hAnsi="Times New Roman" w:cs="Times New Roman"/>
          <w:sz w:val="24"/>
          <w:szCs w:val="24"/>
          <w:shd w:val="clear" w:color="auto" w:fill="F9F9F9"/>
          <w:lang w:val="uk-UA"/>
        </w:rPr>
        <w:t xml:space="preserve">. мед. </w:t>
      </w:r>
      <w:proofErr w:type="spellStart"/>
      <w:r w:rsidRPr="00060323">
        <w:rPr>
          <w:rFonts w:ascii="Times New Roman" w:hAnsi="Times New Roman" w:cs="Times New Roman"/>
          <w:sz w:val="24"/>
          <w:szCs w:val="24"/>
          <w:shd w:val="clear" w:color="auto" w:fill="F9F9F9"/>
          <w:lang w:val="uk-UA"/>
        </w:rPr>
        <w:t>навч</w:t>
      </w:r>
      <w:proofErr w:type="spellEnd"/>
      <w:r w:rsidRPr="00060323">
        <w:rPr>
          <w:rFonts w:ascii="Times New Roman" w:hAnsi="Times New Roman" w:cs="Times New Roman"/>
          <w:sz w:val="24"/>
          <w:szCs w:val="24"/>
          <w:shd w:val="clear" w:color="auto" w:fill="F9F9F9"/>
          <w:lang w:val="uk-UA"/>
        </w:rPr>
        <w:t xml:space="preserve">. </w:t>
      </w:r>
      <w:proofErr w:type="spellStart"/>
      <w:r w:rsidRPr="00060323">
        <w:rPr>
          <w:rFonts w:ascii="Times New Roman" w:hAnsi="Times New Roman" w:cs="Times New Roman"/>
          <w:sz w:val="24"/>
          <w:szCs w:val="24"/>
          <w:shd w:val="clear" w:color="auto" w:fill="F9F9F9"/>
          <w:lang w:val="uk-UA"/>
        </w:rPr>
        <w:t>закл</w:t>
      </w:r>
      <w:proofErr w:type="spellEnd"/>
      <w:r w:rsidRPr="00060323">
        <w:rPr>
          <w:rFonts w:ascii="Times New Roman" w:hAnsi="Times New Roman" w:cs="Times New Roman"/>
          <w:sz w:val="24"/>
          <w:szCs w:val="24"/>
          <w:shd w:val="clear" w:color="auto" w:fill="F9F9F9"/>
          <w:lang w:val="uk-UA"/>
        </w:rPr>
        <w:t xml:space="preserve">. I-III рівнів акредитації / В. І. </w:t>
      </w:r>
      <w:proofErr w:type="spellStart"/>
      <w:r w:rsidRPr="00060323">
        <w:rPr>
          <w:rFonts w:ascii="Times New Roman" w:hAnsi="Times New Roman" w:cs="Times New Roman"/>
          <w:sz w:val="24"/>
          <w:szCs w:val="24"/>
          <w:shd w:val="clear" w:color="auto" w:fill="F9F9F9"/>
          <w:lang w:val="uk-UA"/>
        </w:rPr>
        <w:t>Філімонов</w:t>
      </w:r>
      <w:proofErr w:type="spellEnd"/>
      <w:r w:rsidRPr="00060323">
        <w:rPr>
          <w:rFonts w:ascii="Times New Roman" w:hAnsi="Times New Roman" w:cs="Times New Roman"/>
          <w:sz w:val="24"/>
          <w:szCs w:val="24"/>
          <w:shd w:val="clear" w:color="auto" w:fill="F9F9F9"/>
          <w:lang w:val="uk-UA"/>
        </w:rPr>
        <w:t xml:space="preserve">. - 2-ге вид., </w:t>
      </w:r>
      <w:proofErr w:type="spellStart"/>
      <w:r w:rsidRPr="00060323">
        <w:rPr>
          <w:rFonts w:ascii="Times New Roman" w:hAnsi="Times New Roman" w:cs="Times New Roman"/>
          <w:sz w:val="24"/>
          <w:szCs w:val="24"/>
          <w:shd w:val="clear" w:color="auto" w:fill="F9F9F9"/>
          <w:lang w:val="uk-UA"/>
        </w:rPr>
        <w:t>випр</w:t>
      </w:r>
      <w:proofErr w:type="spellEnd"/>
      <w:r w:rsidRPr="00060323">
        <w:rPr>
          <w:rFonts w:ascii="Times New Roman" w:hAnsi="Times New Roman" w:cs="Times New Roman"/>
          <w:sz w:val="24"/>
          <w:szCs w:val="24"/>
          <w:shd w:val="clear" w:color="auto" w:fill="F9F9F9"/>
          <w:lang w:val="uk-UA"/>
        </w:rPr>
        <w:t xml:space="preserve">. - К. : Медицина, 2013. - 488 с. </w:t>
      </w:r>
    </w:p>
    <w:p w:rsidR="00060323" w:rsidRPr="00060323" w:rsidRDefault="00060323" w:rsidP="00060323">
      <w:pPr>
        <w:pStyle w:val="a5"/>
        <w:widowControl w:val="0"/>
        <w:numPr>
          <w:ilvl w:val="0"/>
          <w:numId w:val="27"/>
        </w:numPr>
        <w:spacing w:after="0" w:line="240" w:lineRule="auto"/>
        <w:ind w:left="567" w:hanging="567"/>
        <w:jc w:val="both"/>
        <w:rPr>
          <w:rFonts w:ascii="Times New Roman" w:hAnsi="Times New Roman" w:cs="Times New Roman"/>
          <w:sz w:val="24"/>
          <w:szCs w:val="24"/>
          <w:shd w:val="clear" w:color="auto" w:fill="F9F9F9"/>
          <w:lang w:val="uk-UA"/>
        </w:rPr>
      </w:pPr>
      <w:r w:rsidRPr="00060323">
        <w:rPr>
          <w:rFonts w:ascii="Times New Roman" w:hAnsi="Times New Roman" w:cs="Times New Roman"/>
          <w:bCs/>
          <w:sz w:val="24"/>
          <w:szCs w:val="24"/>
          <w:shd w:val="clear" w:color="auto" w:fill="F9F9F9"/>
          <w:lang w:val="uk-UA"/>
        </w:rPr>
        <w:t>Фізіологія людини і</w:t>
      </w:r>
      <w:r>
        <w:rPr>
          <w:rFonts w:ascii="Times New Roman" w:hAnsi="Times New Roman" w:cs="Times New Roman"/>
          <w:bCs/>
          <w:sz w:val="24"/>
          <w:szCs w:val="24"/>
          <w:shd w:val="clear" w:color="auto" w:fill="F9F9F9"/>
          <w:lang w:val="uk-UA"/>
        </w:rPr>
        <w:t xml:space="preserve"> </w:t>
      </w:r>
      <w:r w:rsidRPr="00060323">
        <w:rPr>
          <w:rFonts w:ascii="Times New Roman" w:hAnsi="Times New Roman" w:cs="Times New Roman"/>
          <w:sz w:val="24"/>
          <w:szCs w:val="24"/>
          <w:shd w:val="clear" w:color="auto" w:fill="F9F9F9"/>
          <w:lang w:val="uk-UA"/>
        </w:rPr>
        <w:t xml:space="preserve">тварин (фізіологія нервової, м'язової і сенсорних систем) [Текст]: підручник / [М. Ю. </w:t>
      </w:r>
      <w:proofErr w:type="spellStart"/>
      <w:r w:rsidRPr="00060323">
        <w:rPr>
          <w:rFonts w:ascii="Times New Roman" w:hAnsi="Times New Roman" w:cs="Times New Roman"/>
          <w:sz w:val="24"/>
          <w:szCs w:val="24"/>
          <w:shd w:val="clear" w:color="auto" w:fill="F9F9F9"/>
          <w:lang w:val="uk-UA"/>
        </w:rPr>
        <w:t>Клемець</w:t>
      </w:r>
      <w:proofErr w:type="spellEnd"/>
      <w:r w:rsidRPr="00060323">
        <w:rPr>
          <w:rFonts w:ascii="Times New Roman" w:hAnsi="Times New Roman" w:cs="Times New Roman"/>
          <w:sz w:val="24"/>
          <w:szCs w:val="24"/>
          <w:shd w:val="clear" w:color="auto" w:fill="F9F9F9"/>
          <w:lang w:val="uk-UA"/>
        </w:rPr>
        <w:t xml:space="preserve"> та ін.]; Львів. </w:t>
      </w:r>
      <w:proofErr w:type="spellStart"/>
      <w:r w:rsidRPr="00060323">
        <w:rPr>
          <w:rFonts w:ascii="Times New Roman" w:hAnsi="Times New Roman" w:cs="Times New Roman"/>
          <w:sz w:val="24"/>
          <w:szCs w:val="24"/>
          <w:shd w:val="clear" w:color="auto" w:fill="F9F9F9"/>
          <w:lang w:val="uk-UA"/>
        </w:rPr>
        <w:t>нац</w:t>
      </w:r>
      <w:proofErr w:type="spellEnd"/>
      <w:r w:rsidRPr="00060323">
        <w:rPr>
          <w:rFonts w:ascii="Times New Roman" w:hAnsi="Times New Roman" w:cs="Times New Roman"/>
          <w:sz w:val="24"/>
          <w:szCs w:val="24"/>
          <w:shd w:val="clear" w:color="auto" w:fill="F9F9F9"/>
          <w:lang w:val="uk-UA"/>
        </w:rPr>
        <w:t xml:space="preserve">. ун-т ім. Івана Франка. - Вид. 2-ге, </w:t>
      </w:r>
      <w:proofErr w:type="spellStart"/>
      <w:r w:rsidRPr="00060323">
        <w:rPr>
          <w:rFonts w:ascii="Times New Roman" w:hAnsi="Times New Roman" w:cs="Times New Roman"/>
          <w:sz w:val="24"/>
          <w:szCs w:val="24"/>
          <w:shd w:val="clear" w:color="auto" w:fill="F9F9F9"/>
          <w:lang w:val="uk-UA"/>
        </w:rPr>
        <w:t>допов</w:t>
      </w:r>
      <w:proofErr w:type="spellEnd"/>
      <w:r w:rsidRPr="00060323">
        <w:rPr>
          <w:rFonts w:ascii="Times New Roman" w:hAnsi="Times New Roman" w:cs="Times New Roman"/>
          <w:sz w:val="24"/>
          <w:szCs w:val="24"/>
          <w:shd w:val="clear" w:color="auto" w:fill="F9F9F9"/>
          <w:lang w:val="uk-UA"/>
        </w:rPr>
        <w:t>. - Л. : ЛНУ ім. Івана Франка, 2012. – 310с</w:t>
      </w:r>
    </w:p>
    <w:p w:rsidR="00060323" w:rsidRPr="00060323" w:rsidRDefault="00060323" w:rsidP="00060323">
      <w:pPr>
        <w:pStyle w:val="a5"/>
        <w:widowControl w:val="0"/>
        <w:numPr>
          <w:ilvl w:val="0"/>
          <w:numId w:val="27"/>
        </w:numPr>
        <w:spacing w:after="0" w:line="240" w:lineRule="auto"/>
        <w:ind w:left="567" w:hanging="567"/>
        <w:jc w:val="both"/>
        <w:rPr>
          <w:rFonts w:ascii="Times New Roman" w:hAnsi="Times New Roman" w:cs="Times New Roman"/>
          <w:sz w:val="24"/>
          <w:szCs w:val="24"/>
          <w:shd w:val="clear" w:color="auto" w:fill="FFFFFF"/>
          <w:lang w:val="uk-UA"/>
        </w:rPr>
      </w:pPr>
      <w:r w:rsidRPr="00060323">
        <w:rPr>
          <w:rFonts w:ascii="Times New Roman" w:hAnsi="Times New Roman" w:cs="Times New Roman"/>
          <w:sz w:val="24"/>
          <w:szCs w:val="24"/>
          <w:shd w:val="clear" w:color="auto" w:fill="FFFFFF"/>
          <w:lang w:val="uk-UA"/>
        </w:rPr>
        <w:t>Фізіологія та анатомія людини. Посібник для аудиторної роботи : [</w:t>
      </w:r>
      <w:proofErr w:type="spellStart"/>
      <w:r w:rsidRPr="00060323">
        <w:rPr>
          <w:rFonts w:ascii="Times New Roman" w:hAnsi="Times New Roman" w:cs="Times New Roman"/>
          <w:sz w:val="24"/>
          <w:szCs w:val="24"/>
          <w:shd w:val="clear" w:color="auto" w:fill="FFFFFF"/>
          <w:lang w:val="uk-UA"/>
        </w:rPr>
        <w:t>навч</w:t>
      </w:r>
      <w:proofErr w:type="spellEnd"/>
      <w:r w:rsidRPr="00060323">
        <w:rPr>
          <w:rFonts w:ascii="Times New Roman" w:hAnsi="Times New Roman" w:cs="Times New Roman"/>
          <w:sz w:val="24"/>
          <w:szCs w:val="24"/>
          <w:shd w:val="clear" w:color="auto" w:fill="FFFFFF"/>
          <w:lang w:val="uk-UA"/>
        </w:rPr>
        <w:t xml:space="preserve">. </w:t>
      </w:r>
      <w:proofErr w:type="spellStart"/>
      <w:r w:rsidRPr="00060323">
        <w:rPr>
          <w:rFonts w:ascii="Times New Roman" w:hAnsi="Times New Roman" w:cs="Times New Roman"/>
          <w:sz w:val="24"/>
          <w:szCs w:val="24"/>
          <w:shd w:val="clear" w:color="auto" w:fill="FFFFFF"/>
          <w:lang w:val="uk-UA"/>
        </w:rPr>
        <w:t>посіб</w:t>
      </w:r>
      <w:proofErr w:type="spellEnd"/>
      <w:r w:rsidRPr="00060323">
        <w:rPr>
          <w:rFonts w:ascii="Times New Roman" w:hAnsi="Times New Roman" w:cs="Times New Roman"/>
          <w:sz w:val="24"/>
          <w:szCs w:val="24"/>
          <w:shd w:val="clear" w:color="auto" w:fill="FFFFFF"/>
          <w:lang w:val="uk-UA"/>
        </w:rPr>
        <w:t xml:space="preserve">. для студентів </w:t>
      </w:r>
      <w:proofErr w:type="spellStart"/>
      <w:r w:rsidRPr="00060323">
        <w:rPr>
          <w:rFonts w:ascii="Times New Roman" w:hAnsi="Times New Roman" w:cs="Times New Roman"/>
          <w:sz w:val="24"/>
          <w:szCs w:val="24"/>
          <w:shd w:val="clear" w:color="auto" w:fill="FFFFFF"/>
          <w:lang w:val="uk-UA"/>
        </w:rPr>
        <w:t>вищ</w:t>
      </w:r>
      <w:proofErr w:type="spellEnd"/>
      <w:r w:rsidRPr="00060323">
        <w:rPr>
          <w:rFonts w:ascii="Times New Roman" w:hAnsi="Times New Roman" w:cs="Times New Roman"/>
          <w:sz w:val="24"/>
          <w:szCs w:val="24"/>
          <w:shd w:val="clear" w:color="auto" w:fill="FFFFFF"/>
          <w:lang w:val="uk-UA"/>
        </w:rPr>
        <w:t xml:space="preserve">. </w:t>
      </w:r>
      <w:proofErr w:type="spellStart"/>
      <w:r w:rsidRPr="00060323">
        <w:rPr>
          <w:rFonts w:ascii="Times New Roman" w:hAnsi="Times New Roman" w:cs="Times New Roman"/>
          <w:sz w:val="24"/>
          <w:szCs w:val="24"/>
          <w:shd w:val="clear" w:color="auto" w:fill="FFFFFF"/>
          <w:lang w:val="uk-UA"/>
        </w:rPr>
        <w:t>навч</w:t>
      </w:r>
      <w:proofErr w:type="spellEnd"/>
      <w:r w:rsidRPr="00060323">
        <w:rPr>
          <w:rFonts w:ascii="Times New Roman" w:hAnsi="Times New Roman" w:cs="Times New Roman"/>
          <w:sz w:val="24"/>
          <w:szCs w:val="24"/>
          <w:shd w:val="clear" w:color="auto" w:fill="FFFFFF"/>
          <w:lang w:val="uk-UA"/>
        </w:rPr>
        <w:t xml:space="preserve">. </w:t>
      </w:r>
      <w:proofErr w:type="spellStart"/>
      <w:r w:rsidRPr="00060323">
        <w:rPr>
          <w:rFonts w:ascii="Times New Roman" w:hAnsi="Times New Roman" w:cs="Times New Roman"/>
          <w:sz w:val="24"/>
          <w:szCs w:val="24"/>
          <w:shd w:val="clear" w:color="auto" w:fill="FFFFFF"/>
          <w:lang w:val="uk-UA"/>
        </w:rPr>
        <w:t>закл</w:t>
      </w:r>
      <w:proofErr w:type="spellEnd"/>
      <w:r w:rsidRPr="00060323">
        <w:rPr>
          <w:rFonts w:ascii="Times New Roman" w:hAnsi="Times New Roman" w:cs="Times New Roman"/>
          <w:sz w:val="24"/>
          <w:szCs w:val="24"/>
          <w:shd w:val="clear" w:color="auto" w:fill="FFFFFF"/>
          <w:lang w:val="uk-UA"/>
        </w:rPr>
        <w:t xml:space="preserve">.] / Л.М. </w:t>
      </w:r>
      <w:proofErr w:type="spellStart"/>
      <w:r w:rsidRPr="00060323">
        <w:rPr>
          <w:rFonts w:ascii="Times New Roman" w:hAnsi="Times New Roman" w:cs="Times New Roman"/>
          <w:sz w:val="24"/>
          <w:szCs w:val="24"/>
          <w:shd w:val="clear" w:color="auto" w:fill="FFFFFF"/>
          <w:lang w:val="uk-UA"/>
        </w:rPr>
        <w:t>Малоштан</w:t>
      </w:r>
      <w:proofErr w:type="spellEnd"/>
      <w:r w:rsidRPr="00060323">
        <w:rPr>
          <w:rFonts w:ascii="Times New Roman" w:hAnsi="Times New Roman" w:cs="Times New Roman"/>
          <w:sz w:val="24"/>
          <w:szCs w:val="24"/>
          <w:shd w:val="clear" w:color="auto" w:fill="FFFFFF"/>
          <w:lang w:val="uk-UA"/>
        </w:rPr>
        <w:t xml:space="preserve">, О.К. Рядних, Г.П. </w:t>
      </w:r>
      <w:proofErr w:type="spellStart"/>
      <w:r w:rsidRPr="00060323">
        <w:rPr>
          <w:rFonts w:ascii="Times New Roman" w:hAnsi="Times New Roman" w:cs="Times New Roman"/>
          <w:sz w:val="24"/>
          <w:szCs w:val="24"/>
          <w:shd w:val="clear" w:color="auto" w:fill="FFFFFF"/>
          <w:lang w:val="uk-UA"/>
        </w:rPr>
        <w:t>Жегунова</w:t>
      </w:r>
      <w:proofErr w:type="spellEnd"/>
      <w:r w:rsidRPr="00060323">
        <w:rPr>
          <w:rFonts w:ascii="Times New Roman" w:hAnsi="Times New Roman" w:cs="Times New Roman"/>
          <w:sz w:val="24"/>
          <w:szCs w:val="24"/>
          <w:shd w:val="clear" w:color="auto" w:fill="FFFFFF"/>
          <w:lang w:val="uk-UA"/>
        </w:rPr>
        <w:t xml:space="preserve"> та ін.; за ред. Л.М. </w:t>
      </w:r>
      <w:proofErr w:type="spellStart"/>
      <w:r w:rsidRPr="00060323">
        <w:rPr>
          <w:rFonts w:ascii="Times New Roman" w:hAnsi="Times New Roman" w:cs="Times New Roman"/>
          <w:sz w:val="24"/>
          <w:szCs w:val="24"/>
          <w:shd w:val="clear" w:color="auto" w:fill="FFFFFF"/>
          <w:lang w:val="uk-UA"/>
        </w:rPr>
        <w:t>Малоштан</w:t>
      </w:r>
      <w:proofErr w:type="spellEnd"/>
      <w:r w:rsidRPr="00060323">
        <w:rPr>
          <w:rFonts w:ascii="Times New Roman" w:hAnsi="Times New Roman" w:cs="Times New Roman"/>
          <w:sz w:val="24"/>
          <w:szCs w:val="24"/>
          <w:shd w:val="clear" w:color="auto" w:fill="FFFFFF"/>
          <w:lang w:val="uk-UA"/>
        </w:rPr>
        <w:t xml:space="preserve">. – Харків : </w:t>
      </w:r>
      <w:proofErr w:type="spellStart"/>
      <w:r w:rsidRPr="00060323">
        <w:rPr>
          <w:rFonts w:ascii="Times New Roman" w:hAnsi="Times New Roman" w:cs="Times New Roman"/>
          <w:sz w:val="24"/>
          <w:szCs w:val="24"/>
          <w:shd w:val="clear" w:color="auto" w:fill="FFFFFF"/>
          <w:lang w:val="uk-UA"/>
        </w:rPr>
        <w:t>НФаУ</w:t>
      </w:r>
      <w:proofErr w:type="spellEnd"/>
      <w:r w:rsidRPr="00060323">
        <w:rPr>
          <w:rFonts w:ascii="Times New Roman" w:hAnsi="Times New Roman" w:cs="Times New Roman"/>
          <w:sz w:val="24"/>
          <w:szCs w:val="24"/>
          <w:shd w:val="clear" w:color="auto" w:fill="FFFFFF"/>
          <w:lang w:val="uk-UA"/>
        </w:rPr>
        <w:t xml:space="preserve"> : Золоті сторінки, 2016. – 288 с.</w:t>
      </w:r>
    </w:p>
    <w:p w:rsidR="00060323" w:rsidRPr="00060323" w:rsidRDefault="00060323" w:rsidP="00060323">
      <w:pPr>
        <w:pStyle w:val="a5"/>
        <w:widowControl w:val="0"/>
        <w:numPr>
          <w:ilvl w:val="0"/>
          <w:numId w:val="27"/>
        </w:numPr>
        <w:tabs>
          <w:tab w:val="left" w:pos="1276"/>
        </w:tabs>
        <w:spacing w:after="0" w:line="240" w:lineRule="auto"/>
        <w:ind w:left="567" w:hanging="567"/>
        <w:jc w:val="both"/>
        <w:rPr>
          <w:rFonts w:ascii="Times New Roman" w:hAnsi="Times New Roman" w:cs="Times New Roman"/>
          <w:sz w:val="24"/>
          <w:szCs w:val="24"/>
          <w:lang w:val="uk-UA"/>
        </w:rPr>
      </w:pPr>
      <w:proofErr w:type="spellStart"/>
      <w:r w:rsidRPr="00060323">
        <w:rPr>
          <w:rFonts w:ascii="Times New Roman" w:hAnsi="Times New Roman" w:cs="Times New Roman"/>
          <w:bCs/>
          <w:sz w:val="24"/>
          <w:szCs w:val="24"/>
          <w:lang w:val="uk-UA"/>
        </w:rPr>
        <w:t>Чайченко</w:t>
      </w:r>
      <w:proofErr w:type="spellEnd"/>
      <w:r w:rsidRPr="00060323">
        <w:rPr>
          <w:rFonts w:ascii="Times New Roman" w:hAnsi="Times New Roman" w:cs="Times New Roman"/>
          <w:bCs/>
          <w:sz w:val="24"/>
          <w:szCs w:val="24"/>
          <w:lang w:val="uk-UA"/>
        </w:rPr>
        <w:t xml:space="preserve"> Г.М. Фізіологія людини і тварин: Підручник / Г.М. </w:t>
      </w:r>
      <w:proofErr w:type="spellStart"/>
      <w:r w:rsidRPr="00060323">
        <w:rPr>
          <w:rFonts w:ascii="Times New Roman" w:hAnsi="Times New Roman" w:cs="Times New Roman"/>
          <w:bCs/>
          <w:sz w:val="24"/>
          <w:szCs w:val="24"/>
          <w:lang w:val="uk-UA"/>
        </w:rPr>
        <w:t>Чайченко</w:t>
      </w:r>
      <w:proofErr w:type="spellEnd"/>
      <w:r w:rsidRPr="00060323">
        <w:rPr>
          <w:rFonts w:ascii="Times New Roman" w:hAnsi="Times New Roman" w:cs="Times New Roman"/>
          <w:bCs/>
          <w:sz w:val="24"/>
          <w:szCs w:val="24"/>
          <w:lang w:val="uk-UA"/>
        </w:rPr>
        <w:t>. – К.: Вища школа, 2003. – 463 с.</w:t>
      </w:r>
    </w:p>
    <w:p w:rsidR="00DF2B7D" w:rsidRPr="00060323" w:rsidRDefault="00DF2B7D" w:rsidP="00060323">
      <w:pPr>
        <w:widowControl w:val="0"/>
        <w:tabs>
          <w:tab w:val="left" w:pos="1276"/>
        </w:tabs>
        <w:spacing w:after="0" w:line="240" w:lineRule="auto"/>
        <w:ind w:firstLine="567"/>
        <w:jc w:val="center"/>
        <w:rPr>
          <w:rFonts w:ascii="Times New Roman" w:hAnsi="Times New Roman" w:cs="Times New Roman"/>
          <w:b/>
          <w:i/>
          <w:sz w:val="24"/>
          <w:szCs w:val="24"/>
          <w:u w:val="single"/>
          <w:lang w:val="uk-UA"/>
        </w:rPr>
      </w:pPr>
      <w:r w:rsidRPr="00060323">
        <w:rPr>
          <w:rFonts w:ascii="Times New Roman" w:hAnsi="Times New Roman" w:cs="Times New Roman"/>
          <w:b/>
          <w:i/>
          <w:sz w:val="24"/>
          <w:szCs w:val="24"/>
          <w:u w:val="single"/>
          <w:lang w:val="uk-UA"/>
        </w:rPr>
        <w:t>Додаткова література</w:t>
      </w:r>
    </w:p>
    <w:p w:rsidR="00751AA9" w:rsidRPr="00751AA9" w:rsidRDefault="00751AA9" w:rsidP="00060323">
      <w:pPr>
        <w:pStyle w:val="a9"/>
        <w:numPr>
          <w:ilvl w:val="0"/>
          <w:numId w:val="22"/>
        </w:numPr>
        <w:spacing w:before="0" w:beforeAutospacing="0" w:after="0" w:afterAutospacing="0"/>
        <w:ind w:left="567" w:hanging="567"/>
        <w:jc w:val="both"/>
        <w:rPr>
          <w:lang w:val="uk-UA"/>
        </w:rPr>
      </w:pPr>
      <w:proofErr w:type="spellStart"/>
      <w:r w:rsidRPr="00751AA9">
        <w:rPr>
          <w:lang w:val="uk-UA"/>
        </w:rPr>
        <w:t>Баханов</w:t>
      </w:r>
      <w:proofErr w:type="spellEnd"/>
      <w:r w:rsidRPr="00751AA9">
        <w:rPr>
          <w:lang w:val="uk-UA"/>
        </w:rPr>
        <w:t xml:space="preserve"> К. О. Організація особистісно-орієнтованого навчання: Порадник молодого вчителя. Посібник. / КО. </w:t>
      </w:r>
      <w:proofErr w:type="spellStart"/>
      <w:r w:rsidRPr="00751AA9">
        <w:rPr>
          <w:lang w:val="uk-UA"/>
        </w:rPr>
        <w:t>Баханов</w:t>
      </w:r>
      <w:proofErr w:type="spellEnd"/>
      <w:r w:rsidRPr="00751AA9">
        <w:rPr>
          <w:lang w:val="uk-UA"/>
        </w:rPr>
        <w:t xml:space="preserve">. — X.: Вид. група "Основа", 2008. — 159с. </w:t>
      </w:r>
    </w:p>
    <w:p w:rsidR="00751AA9" w:rsidRPr="00751AA9" w:rsidRDefault="00751AA9" w:rsidP="00060323">
      <w:pPr>
        <w:pStyle w:val="a9"/>
        <w:numPr>
          <w:ilvl w:val="0"/>
          <w:numId w:val="22"/>
        </w:numPr>
        <w:spacing w:before="0" w:beforeAutospacing="0" w:after="0" w:afterAutospacing="0"/>
        <w:ind w:left="567" w:hanging="567"/>
        <w:jc w:val="both"/>
        <w:rPr>
          <w:lang w:val="uk-UA"/>
        </w:rPr>
      </w:pPr>
      <w:proofErr w:type="spellStart"/>
      <w:r w:rsidRPr="00751AA9">
        <w:rPr>
          <w:lang w:val="uk-UA"/>
        </w:rPr>
        <w:t>Ванчицький</w:t>
      </w:r>
      <w:proofErr w:type="spellEnd"/>
      <w:r w:rsidRPr="00751AA9">
        <w:rPr>
          <w:lang w:val="uk-UA"/>
        </w:rPr>
        <w:t xml:space="preserve"> А. Блоги та мережеві щоденники, їх використання в педагогічній практиці / [Електронний ресурс] / А. </w:t>
      </w:r>
      <w:proofErr w:type="spellStart"/>
      <w:r w:rsidRPr="00751AA9">
        <w:rPr>
          <w:lang w:val="uk-UA"/>
        </w:rPr>
        <w:t>Ванчицький</w:t>
      </w:r>
      <w:proofErr w:type="spellEnd"/>
      <w:r w:rsidRPr="00751AA9">
        <w:rPr>
          <w:lang w:val="uk-UA"/>
        </w:rPr>
        <w:t>. — Режим доступу: tolik.rovno.ua/?p=184</w:t>
      </w:r>
    </w:p>
    <w:p w:rsidR="00751AA9" w:rsidRPr="00751AA9" w:rsidRDefault="00751AA9" w:rsidP="00060323">
      <w:pPr>
        <w:pStyle w:val="a9"/>
        <w:numPr>
          <w:ilvl w:val="0"/>
          <w:numId w:val="22"/>
        </w:numPr>
        <w:spacing w:before="0" w:beforeAutospacing="0" w:after="0" w:afterAutospacing="0"/>
        <w:ind w:left="567" w:hanging="567"/>
        <w:jc w:val="both"/>
        <w:rPr>
          <w:lang w:val="uk-UA"/>
        </w:rPr>
      </w:pPr>
      <w:r w:rsidRPr="00751AA9">
        <w:rPr>
          <w:lang w:val="uk-UA"/>
        </w:rPr>
        <w:t xml:space="preserve">Верлань А.Ф. Дидактичні принципи в умовах традиційного і комп'ютерного навчання / А.Ф. Верлань, Н.Т. </w:t>
      </w:r>
      <w:proofErr w:type="spellStart"/>
      <w:r w:rsidRPr="00751AA9">
        <w:rPr>
          <w:lang w:val="uk-UA"/>
        </w:rPr>
        <w:t>Тверезовська</w:t>
      </w:r>
      <w:proofErr w:type="spellEnd"/>
      <w:r w:rsidRPr="00751AA9">
        <w:rPr>
          <w:lang w:val="uk-UA"/>
        </w:rPr>
        <w:t xml:space="preserve"> // Педагогіка і психологія. — № 4. — 1998. — С. 126-132. </w:t>
      </w:r>
    </w:p>
    <w:p w:rsidR="00DF2B7D" w:rsidRPr="00060323" w:rsidRDefault="00DF2B7D" w:rsidP="00060323">
      <w:pPr>
        <w:widowControl w:val="0"/>
        <w:tabs>
          <w:tab w:val="left" w:pos="1276"/>
        </w:tabs>
        <w:spacing w:after="0" w:line="240" w:lineRule="auto"/>
        <w:ind w:firstLine="567"/>
        <w:jc w:val="center"/>
        <w:rPr>
          <w:rFonts w:ascii="Times New Roman" w:hAnsi="Times New Roman" w:cs="Times New Roman"/>
          <w:b/>
          <w:i/>
          <w:sz w:val="24"/>
          <w:szCs w:val="24"/>
          <w:u w:val="single"/>
          <w:lang w:val="uk-UA"/>
        </w:rPr>
      </w:pPr>
      <w:r w:rsidRPr="00060323">
        <w:rPr>
          <w:rFonts w:ascii="Times New Roman" w:hAnsi="Times New Roman" w:cs="Times New Roman"/>
          <w:b/>
          <w:i/>
          <w:sz w:val="24"/>
          <w:szCs w:val="24"/>
          <w:u w:val="single"/>
          <w:lang w:val="uk-UA"/>
        </w:rPr>
        <w:t>Інтернет – ресурси:</w:t>
      </w:r>
    </w:p>
    <w:p w:rsidR="00751AA9" w:rsidRPr="00751AA9" w:rsidRDefault="006764BD" w:rsidP="00060323">
      <w:pPr>
        <w:shd w:val="clear" w:color="auto" w:fill="FFFFFF"/>
        <w:spacing w:after="0" w:line="240" w:lineRule="auto"/>
        <w:ind w:firstLine="567"/>
        <w:jc w:val="both"/>
        <w:rPr>
          <w:rFonts w:ascii="Times New Roman" w:hAnsi="Times New Roman" w:cs="Times New Roman"/>
          <w:sz w:val="24"/>
          <w:szCs w:val="24"/>
          <w:lang w:val="uk-UA"/>
        </w:rPr>
      </w:pPr>
      <w:hyperlink r:id="rId6" w:history="1">
        <w:r w:rsidR="00751AA9" w:rsidRPr="00751AA9">
          <w:rPr>
            <w:rStyle w:val="a6"/>
            <w:rFonts w:ascii="Times New Roman" w:hAnsi="Times New Roman" w:cs="Times New Roman"/>
            <w:sz w:val="24"/>
            <w:szCs w:val="24"/>
            <w:lang w:val="uk-UA"/>
          </w:rPr>
          <w:t>http://obi.img.ras.ru</w:t>
        </w:r>
      </w:hyperlink>
      <w:r w:rsidR="00751AA9" w:rsidRPr="00751AA9">
        <w:rPr>
          <w:rFonts w:ascii="Times New Roman" w:hAnsi="Times New Roman" w:cs="Times New Roman"/>
          <w:sz w:val="24"/>
          <w:szCs w:val="24"/>
          <w:lang w:val="uk-UA"/>
        </w:rPr>
        <w:t xml:space="preserve">  </w:t>
      </w:r>
    </w:p>
    <w:p w:rsidR="00751AA9" w:rsidRPr="00751AA9" w:rsidRDefault="006764BD" w:rsidP="00060323">
      <w:pPr>
        <w:shd w:val="clear" w:color="auto" w:fill="FFFFFF"/>
        <w:spacing w:after="0" w:line="240" w:lineRule="auto"/>
        <w:ind w:firstLine="567"/>
        <w:jc w:val="both"/>
        <w:rPr>
          <w:rFonts w:ascii="Times New Roman" w:hAnsi="Times New Roman" w:cs="Times New Roman"/>
          <w:sz w:val="24"/>
          <w:szCs w:val="24"/>
          <w:lang w:val="uk-UA"/>
        </w:rPr>
      </w:pPr>
      <w:hyperlink r:id="rId7" w:history="1">
        <w:r w:rsidR="00751AA9" w:rsidRPr="00751AA9">
          <w:rPr>
            <w:rStyle w:val="a6"/>
            <w:rFonts w:ascii="Times New Roman" w:hAnsi="Times New Roman" w:cs="Times New Roman"/>
            <w:sz w:val="24"/>
            <w:szCs w:val="24"/>
            <w:lang w:val="uk-UA"/>
          </w:rPr>
          <w:t>http://www.nlr.ru:8101/res/inv/medref/index.html</w:t>
        </w:r>
      </w:hyperlink>
      <w:r w:rsidR="00751AA9" w:rsidRPr="00751AA9">
        <w:rPr>
          <w:rFonts w:ascii="Times New Roman" w:hAnsi="Times New Roman" w:cs="Times New Roman"/>
          <w:sz w:val="24"/>
          <w:szCs w:val="24"/>
          <w:lang w:val="uk-UA"/>
        </w:rPr>
        <w:t xml:space="preserve">  </w:t>
      </w:r>
    </w:p>
    <w:p w:rsidR="00751AA9" w:rsidRPr="00751AA9" w:rsidRDefault="006764BD" w:rsidP="00060323">
      <w:pPr>
        <w:shd w:val="clear" w:color="auto" w:fill="FFFFFF"/>
        <w:spacing w:after="0" w:line="240" w:lineRule="auto"/>
        <w:ind w:firstLine="567"/>
        <w:jc w:val="both"/>
        <w:rPr>
          <w:rFonts w:ascii="Times New Roman" w:hAnsi="Times New Roman" w:cs="Times New Roman"/>
          <w:sz w:val="24"/>
          <w:szCs w:val="24"/>
          <w:lang w:val="uk-UA"/>
        </w:rPr>
      </w:pPr>
      <w:hyperlink r:id="rId8" w:history="1">
        <w:r w:rsidR="00751AA9" w:rsidRPr="00751AA9">
          <w:rPr>
            <w:rStyle w:val="a6"/>
            <w:rFonts w:ascii="Times New Roman" w:hAnsi="Times New Roman" w:cs="Times New Roman"/>
            <w:sz w:val="24"/>
            <w:szCs w:val="24"/>
            <w:lang w:val="uk-UA"/>
          </w:rPr>
          <w:t>http://bm.vl.ru</w:t>
        </w:r>
      </w:hyperlink>
      <w:r w:rsidR="00751AA9" w:rsidRPr="00751AA9">
        <w:rPr>
          <w:rFonts w:ascii="Times New Roman" w:hAnsi="Times New Roman" w:cs="Times New Roman"/>
          <w:sz w:val="24"/>
          <w:szCs w:val="24"/>
          <w:lang w:val="uk-UA"/>
        </w:rPr>
        <w:t xml:space="preserve">  </w:t>
      </w:r>
    </w:p>
    <w:p w:rsidR="00751AA9" w:rsidRPr="00751AA9" w:rsidRDefault="006764BD" w:rsidP="00060323">
      <w:pPr>
        <w:shd w:val="clear" w:color="auto" w:fill="FFFFFF"/>
        <w:spacing w:after="0" w:line="240" w:lineRule="auto"/>
        <w:ind w:firstLine="567"/>
        <w:jc w:val="both"/>
        <w:rPr>
          <w:rFonts w:ascii="Times New Roman" w:hAnsi="Times New Roman" w:cs="Times New Roman"/>
          <w:sz w:val="24"/>
          <w:szCs w:val="24"/>
          <w:lang w:val="uk-UA"/>
        </w:rPr>
      </w:pPr>
      <w:hyperlink r:id="rId9" w:history="1">
        <w:r w:rsidR="00751AA9" w:rsidRPr="00751AA9">
          <w:rPr>
            <w:rStyle w:val="a6"/>
            <w:rFonts w:ascii="Times New Roman" w:hAnsi="Times New Roman" w:cs="Times New Roman"/>
            <w:sz w:val="24"/>
            <w:szCs w:val="24"/>
            <w:lang w:val="uk-UA"/>
          </w:rPr>
          <w:t>http://www.zooclub.ru/referat/</w:t>
        </w:r>
      </w:hyperlink>
      <w:r w:rsidR="00751AA9" w:rsidRPr="00751AA9">
        <w:rPr>
          <w:rFonts w:ascii="Times New Roman" w:hAnsi="Times New Roman" w:cs="Times New Roman"/>
          <w:sz w:val="24"/>
          <w:szCs w:val="24"/>
          <w:lang w:val="uk-UA"/>
        </w:rPr>
        <w:t xml:space="preserve">  </w:t>
      </w:r>
    </w:p>
    <w:p w:rsidR="00751AA9" w:rsidRPr="00751AA9" w:rsidRDefault="006764BD" w:rsidP="00060323">
      <w:pPr>
        <w:shd w:val="clear" w:color="auto" w:fill="FFFFFF"/>
        <w:spacing w:after="0" w:line="240" w:lineRule="auto"/>
        <w:ind w:firstLine="567"/>
        <w:jc w:val="both"/>
        <w:rPr>
          <w:rFonts w:ascii="Times New Roman" w:hAnsi="Times New Roman" w:cs="Times New Roman"/>
          <w:sz w:val="24"/>
          <w:szCs w:val="24"/>
          <w:lang w:val="uk-UA"/>
        </w:rPr>
      </w:pPr>
      <w:hyperlink r:id="rId10" w:history="1">
        <w:r w:rsidR="00751AA9" w:rsidRPr="00751AA9">
          <w:rPr>
            <w:rStyle w:val="a6"/>
            <w:rFonts w:ascii="Times New Roman" w:hAnsi="Times New Roman" w:cs="Times New Roman"/>
            <w:sz w:val="24"/>
            <w:szCs w:val="24"/>
            <w:lang w:val="uk-UA"/>
          </w:rPr>
          <w:t>http://ruscience.newmail.ru/univers/s_bio3.htm</w:t>
        </w:r>
      </w:hyperlink>
      <w:r w:rsidR="00751AA9" w:rsidRPr="00751AA9">
        <w:rPr>
          <w:rFonts w:ascii="Times New Roman" w:hAnsi="Times New Roman" w:cs="Times New Roman"/>
          <w:sz w:val="24"/>
          <w:szCs w:val="24"/>
          <w:lang w:val="uk-UA"/>
        </w:rPr>
        <w:t xml:space="preserve">  </w:t>
      </w:r>
    </w:p>
    <w:p w:rsidR="00DF2B7D" w:rsidRPr="00751AA9" w:rsidRDefault="006764BD" w:rsidP="00060323">
      <w:pPr>
        <w:pStyle w:val="a5"/>
        <w:widowControl w:val="0"/>
        <w:shd w:val="clear" w:color="auto" w:fill="FFFFFF"/>
        <w:spacing w:after="0" w:line="240" w:lineRule="auto"/>
        <w:ind w:left="0" w:firstLine="567"/>
        <w:jc w:val="both"/>
        <w:rPr>
          <w:rFonts w:ascii="Times New Roman" w:hAnsi="Times New Roman" w:cs="Times New Roman"/>
          <w:sz w:val="24"/>
          <w:szCs w:val="24"/>
          <w:lang w:val="uk-UA"/>
        </w:rPr>
      </w:pPr>
      <w:hyperlink r:id="rId11" w:history="1">
        <w:r w:rsidR="00751AA9" w:rsidRPr="00751AA9">
          <w:rPr>
            <w:rStyle w:val="a6"/>
            <w:rFonts w:ascii="Times New Roman" w:hAnsi="Times New Roman" w:cs="Times New Roman"/>
            <w:sz w:val="24"/>
            <w:szCs w:val="24"/>
            <w:lang w:val="uk-UA"/>
          </w:rPr>
          <w:t>http://www.informika.ru/windows/database/biology/frames/resources.html</w:t>
        </w:r>
      </w:hyperlink>
    </w:p>
    <w:p w:rsidR="00DF2B7D" w:rsidRPr="00751AA9" w:rsidRDefault="00DF2B7D" w:rsidP="00751AA9">
      <w:pPr>
        <w:widowControl w:val="0"/>
        <w:spacing w:after="0" w:line="240" w:lineRule="auto"/>
        <w:ind w:firstLine="284"/>
        <w:jc w:val="both"/>
        <w:rPr>
          <w:rFonts w:ascii="Times New Roman" w:eastAsia="Calibri" w:hAnsi="Times New Roman" w:cs="Times New Roman"/>
          <w:sz w:val="24"/>
          <w:szCs w:val="24"/>
          <w:lang w:val="uk-UA" w:eastAsia="uk-UA"/>
        </w:rPr>
      </w:pPr>
    </w:p>
    <w:sectPr w:rsidR="00DF2B7D" w:rsidRPr="00751AA9" w:rsidSect="00A7065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440D"/>
    <w:multiLevelType w:val="hybridMultilevel"/>
    <w:tmpl w:val="A99EB3C8"/>
    <w:lvl w:ilvl="0" w:tplc="A098677C">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E87"/>
    <w:multiLevelType w:val="hybridMultilevel"/>
    <w:tmpl w:val="0000390C"/>
    <w:lvl w:ilvl="0" w:tplc="00000F3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846C46"/>
    <w:multiLevelType w:val="hybridMultilevel"/>
    <w:tmpl w:val="31586EC4"/>
    <w:lvl w:ilvl="0" w:tplc="BEEAB836">
      <w:start w:val="1"/>
      <w:numFmt w:val="decimal"/>
      <w:lvlText w:val="%1."/>
      <w:lvlJc w:val="left"/>
      <w:pPr>
        <w:ind w:left="1406" w:hanging="55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0BC778A5"/>
    <w:multiLevelType w:val="hybridMultilevel"/>
    <w:tmpl w:val="3E523B52"/>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71A077F"/>
    <w:multiLevelType w:val="hybridMultilevel"/>
    <w:tmpl w:val="81AE4F8A"/>
    <w:lvl w:ilvl="0" w:tplc="0419000F">
      <w:start w:val="1"/>
      <w:numFmt w:val="decimal"/>
      <w:lvlText w:val="%1."/>
      <w:lvlJc w:val="left"/>
      <w:pPr>
        <w:ind w:left="136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6">
    <w:nsid w:val="1CE36216"/>
    <w:multiLevelType w:val="hybridMultilevel"/>
    <w:tmpl w:val="64A454E6"/>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CF23958"/>
    <w:multiLevelType w:val="hybridMultilevel"/>
    <w:tmpl w:val="3D22B0B0"/>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8">
    <w:nsid w:val="1F5A0706"/>
    <w:multiLevelType w:val="hybridMultilevel"/>
    <w:tmpl w:val="270C5D9E"/>
    <w:lvl w:ilvl="0" w:tplc="0419000F">
      <w:start w:val="1"/>
      <w:numFmt w:val="decimal"/>
      <w:lvlText w:val="%1."/>
      <w:lvlJc w:val="left"/>
      <w:pPr>
        <w:ind w:left="136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nsid w:val="235A7784"/>
    <w:multiLevelType w:val="hybridMultilevel"/>
    <w:tmpl w:val="F1FCDAE8"/>
    <w:lvl w:ilvl="0" w:tplc="078AB966">
      <w:start w:val="1"/>
      <w:numFmt w:val="decimal"/>
      <w:lvlText w:val="%1."/>
      <w:lvlJc w:val="left"/>
      <w:pPr>
        <w:tabs>
          <w:tab w:val="num" w:pos="732"/>
        </w:tabs>
        <w:ind w:left="732" w:hanging="372"/>
      </w:pPr>
      <w:rPr>
        <w:rFonts w:hint="default"/>
        <w:b w:val="0"/>
      </w:rPr>
    </w:lvl>
    <w:lvl w:ilvl="1" w:tplc="A4783CC6">
      <w:start w:val="6"/>
      <w:numFmt w:val="bullet"/>
      <w:lvlText w:val="-"/>
      <w:lvlJc w:val="left"/>
      <w:pPr>
        <w:ind w:left="1440" w:hanging="360"/>
      </w:pPr>
      <w:rPr>
        <w:rFonts w:ascii="Arial" w:eastAsia="Times New Roman" w:hAnsi="Arial" w:cs="Arial" w:hint="default"/>
        <w:b w:val="0"/>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E425A16"/>
    <w:multiLevelType w:val="hybridMultilevel"/>
    <w:tmpl w:val="6AB2B6FC"/>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51A7677"/>
    <w:multiLevelType w:val="hybridMultilevel"/>
    <w:tmpl w:val="FD625038"/>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912238F"/>
    <w:multiLevelType w:val="hybridMultilevel"/>
    <w:tmpl w:val="811C7DA4"/>
    <w:lvl w:ilvl="0" w:tplc="BEEAB836">
      <w:start w:val="1"/>
      <w:numFmt w:val="decimal"/>
      <w:lvlText w:val="%1."/>
      <w:lvlJc w:val="left"/>
      <w:pPr>
        <w:ind w:left="1406" w:hanging="55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43CA71CF"/>
    <w:multiLevelType w:val="hybridMultilevel"/>
    <w:tmpl w:val="DAA201E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nsid w:val="4676621A"/>
    <w:multiLevelType w:val="hybridMultilevel"/>
    <w:tmpl w:val="B29EF800"/>
    <w:lvl w:ilvl="0" w:tplc="0419000F">
      <w:start w:val="1"/>
      <w:numFmt w:val="decimal"/>
      <w:lvlText w:val="%1."/>
      <w:lvlJc w:val="left"/>
      <w:pPr>
        <w:ind w:left="108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7FA07DD"/>
    <w:multiLevelType w:val="hybridMultilevel"/>
    <w:tmpl w:val="A3022A48"/>
    <w:lvl w:ilvl="0" w:tplc="0419000F">
      <w:start w:val="1"/>
      <w:numFmt w:val="decimal"/>
      <w:lvlText w:val="%1."/>
      <w:lvlJc w:val="left"/>
      <w:pPr>
        <w:ind w:left="136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nsid w:val="4DD933A9"/>
    <w:multiLevelType w:val="hybridMultilevel"/>
    <w:tmpl w:val="159A3DD4"/>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4E2E79FB"/>
    <w:multiLevelType w:val="hybridMultilevel"/>
    <w:tmpl w:val="BDA295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8225088"/>
    <w:multiLevelType w:val="hybridMultilevel"/>
    <w:tmpl w:val="78BE6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36000A"/>
    <w:multiLevelType w:val="hybridMultilevel"/>
    <w:tmpl w:val="5A34DE96"/>
    <w:lvl w:ilvl="0" w:tplc="BEEAB836">
      <w:start w:val="1"/>
      <w:numFmt w:val="decimal"/>
      <w:lvlText w:val="%1."/>
      <w:lvlJc w:val="left"/>
      <w:pPr>
        <w:ind w:left="1406" w:hanging="55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nsid w:val="5C50285A"/>
    <w:multiLevelType w:val="hybridMultilevel"/>
    <w:tmpl w:val="6FE8A102"/>
    <w:lvl w:ilvl="0" w:tplc="BEEAB836">
      <w:start w:val="1"/>
      <w:numFmt w:val="decimal"/>
      <w:lvlText w:val="%1."/>
      <w:lvlJc w:val="left"/>
      <w:pPr>
        <w:ind w:left="1973" w:hanging="55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5C754EFF"/>
    <w:multiLevelType w:val="hybridMultilevel"/>
    <w:tmpl w:val="AF1C56E4"/>
    <w:lvl w:ilvl="0" w:tplc="0419000F">
      <w:start w:val="1"/>
      <w:numFmt w:val="decimal"/>
      <w:lvlText w:val="%1."/>
      <w:lvlJc w:val="left"/>
      <w:pPr>
        <w:ind w:left="114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nsid w:val="690112A4"/>
    <w:multiLevelType w:val="hybridMultilevel"/>
    <w:tmpl w:val="3FB217DE"/>
    <w:lvl w:ilvl="0" w:tplc="04220005">
      <w:start w:val="1"/>
      <w:numFmt w:val="bullet"/>
      <w:lvlText w:val=""/>
      <w:lvlJc w:val="left"/>
      <w:pPr>
        <w:tabs>
          <w:tab w:val="num" w:pos="720"/>
        </w:tabs>
        <w:ind w:left="720" w:hanging="360"/>
      </w:pPr>
      <w:rPr>
        <w:rFonts w:ascii="Wingdings" w:hAnsi="Wingdings" w:hint="default"/>
      </w:rPr>
    </w:lvl>
    <w:lvl w:ilvl="1" w:tplc="FA66E51A">
      <w:numFmt w:val="bullet"/>
      <w:lvlText w:val="–"/>
      <w:lvlJc w:val="left"/>
      <w:pPr>
        <w:ind w:left="1890" w:hanging="810"/>
      </w:pPr>
      <w:rPr>
        <w:rFonts w:ascii="Times New Roman" w:eastAsia="Calibri" w:hAnsi="Times New Roman" w:cs="Times New Roman"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nsid w:val="6A5C0D9A"/>
    <w:multiLevelType w:val="hybridMultilevel"/>
    <w:tmpl w:val="24342BE2"/>
    <w:lvl w:ilvl="0" w:tplc="BEEAB836">
      <w:start w:val="1"/>
      <w:numFmt w:val="decimal"/>
      <w:lvlText w:val="%1."/>
      <w:lvlJc w:val="left"/>
      <w:pPr>
        <w:ind w:left="1406" w:hanging="555"/>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6BF01AD3"/>
    <w:multiLevelType w:val="hybridMultilevel"/>
    <w:tmpl w:val="985A3DB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73C51A53"/>
    <w:multiLevelType w:val="hybridMultilevel"/>
    <w:tmpl w:val="13D656D2"/>
    <w:lvl w:ilvl="0" w:tplc="0419000F">
      <w:start w:val="1"/>
      <w:numFmt w:val="decimal"/>
      <w:lvlText w:val="%1."/>
      <w:lvlJc w:val="left"/>
      <w:pPr>
        <w:tabs>
          <w:tab w:val="num" w:pos="1287"/>
        </w:tabs>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nsid w:val="743C76AB"/>
    <w:multiLevelType w:val="singleLevel"/>
    <w:tmpl w:val="A76671CC"/>
    <w:lvl w:ilvl="0">
      <w:numFmt w:val="bullet"/>
      <w:lvlText w:val="-"/>
      <w:lvlJc w:val="left"/>
      <w:pPr>
        <w:tabs>
          <w:tab w:val="num" w:pos="786"/>
        </w:tabs>
        <w:ind w:left="786" w:hanging="360"/>
      </w:pPr>
    </w:lvl>
  </w:abstractNum>
  <w:num w:numId="1">
    <w:abstractNumId w:val="24"/>
  </w:num>
  <w:num w:numId="2">
    <w:abstractNumId w:val="2"/>
  </w:num>
  <w:num w:numId="3">
    <w:abstractNumId w:val="17"/>
  </w:num>
  <w:num w:numId="4">
    <w:abstractNumId w:val="0"/>
  </w:num>
  <w:num w:numId="5">
    <w:abstractNumId w:val="26"/>
  </w:num>
  <w:num w:numId="6">
    <w:abstractNumId w:val="9"/>
  </w:num>
  <w:num w:numId="7">
    <w:abstractNumId w:val="22"/>
  </w:num>
  <w:num w:numId="8">
    <w:abstractNumId w:val="16"/>
  </w:num>
  <w:num w:numId="9">
    <w:abstractNumId w:val="18"/>
  </w:num>
  <w:num w:numId="10">
    <w:abstractNumId w:val="1"/>
  </w:num>
  <w:num w:numId="11">
    <w:abstractNumId w:val="7"/>
  </w:num>
  <w:num w:numId="12">
    <w:abstractNumId w:val="13"/>
  </w:num>
  <w:num w:numId="13">
    <w:abstractNumId w:val="6"/>
  </w:num>
  <w:num w:numId="14">
    <w:abstractNumId w:val="14"/>
  </w:num>
  <w:num w:numId="15">
    <w:abstractNumId w:val="21"/>
  </w:num>
  <w:num w:numId="16">
    <w:abstractNumId w:val="10"/>
  </w:num>
  <w:num w:numId="17">
    <w:abstractNumId w:val="11"/>
  </w:num>
  <w:num w:numId="18">
    <w:abstractNumId w:val="15"/>
  </w:num>
  <w:num w:numId="19">
    <w:abstractNumId w:val="5"/>
  </w:num>
  <w:num w:numId="20">
    <w:abstractNumId w:val="4"/>
  </w:num>
  <w:num w:numId="21">
    <w:abstractNumId w:val="8"/>
  </w:num>
  <w:num w:numId="22">
    <w:abstractNumId w:val="3"/>
  </w:num>
  <w:num w:numId="23">
    <w:abstractNumId w:val="19"/>
  </w:num>
  <w:num w:numId="24">
    <w:abstractNumId w:val="23"/>
  </w:num>
  <w:num w:numId="25">
    <w:abstractNumId w:val="25"/>
  </w:num>
  <w:num w:numId="26">
    <w:abstractNumId w:val="12"/>
  </w:num>
  <w:num w:numId="2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9C4E44"/>
    <w:rsid w:val="000022D8"/>
    <w:rsid w:val="00013C2B"/>
    <w:rsid w:val="00015E31"/>
    <w:rsid w:val="00023769"/>
    <w:rsid w:val="00024BBE"/>
    <w:rsid w:val="00024C4B"/>
    <w:rsid w:val="00027619"/>
    <w:rsid w:val="00027CF8"/>
    <w:rsid w:val="00032C37"/>
    <w:rsid w:val="0003385D"/>
    <w:rsid w:val="00036BC9"/>
    <w:rsid w:val="00042D41"/>
    <w:rsid w:val="00043BE6"/>
    <w:rsid w:val="000440D7"/>
    <w:rsid w:val="00045CE2"/>
    <w:rsid w:val="00047B6F"/>
    <w:rsid w:val="00054AFF"/>
    <w:rsid w:val="00055531"/>
    <w:rsid w:val="00060323"/>
    <w:rsid w:val="00063270"/>
    <w:rsid w:val="00067C44"/>
    <w:rsid w:val="00072463"/>
    <w:rsid w:val="00072D85"/>
    <w:rsid w:val="00073110"/>
    <w:rsid w:val="00075163"/>
    <w:rsid w:val="0008172F"/>
    <w:rsid w:val="000825A4"/>
    <w:rsid w:val="00082CF1"/>
    <w:rsid w:val="00082F74"/>
    <w:rsid w:val="00084B51"/>
    <w:rsid w:val="000860A6"/>
    <w:rsid w:val="00086FBD"/>
    <w:rsid w:val="00090BB7"/>
    <w:rsid w:val="000915B0"/>
    <w:rsid w:val="00091F7C"/>
    <w:rsid w:val="00091F97"/>
    <w:rsid w:val="0009295E"/>
    <w:rsid w:val="000941AA"/>
    <w:rsid w:val="00096625"/>
    <w:rsid w:val="000A321C"/>
    <w:rsid w:val="000A436E"/>
    <w:rsid w:val="000A4707"/>
    <w:rsid w:val="000A4B45"/>
    <w:rsid w:val="000A6CB5"/>
    <w:rsid w:val="000B5719"/>
    <w:rsid w:val="000B6506"/>
    <w:rsid w:val="000B6E54"/>
    <w:rsid w:val="000B7044"/>
    <w:rsid w:val="000C158B"/>
    <w:rsid w:val="000C2F4D"/>
    <w:rsid w:val="000C5169"/>
    <w:rsid w:val="000D03E5"/>
    <w:rsid w:val="000D41FD"/>
    <w:rsid w:val="000D74F2"/>
    <w:rsid w:val="000E3257"/>
    <w:rsid w:val="000E42E3"/>
    <w:rsid w:val="000E6FB2"/>
    <w:rsid w:val="000E748A"/>
    <w:rsid w:val="000F6A00"/>
    <w:rsid w:val="000F7831"/>
    <w:rsid w:val="00101A60"/>
    <w:rsid w:val="001040DC"/>
    <w:rsid w:val="00113964"/>
    <w:rsid w:val="00113D5F"/>
    <w:rsid w:val="00116156"/>
    <w:rsid w:val="00125EEE"/>
    <w:rsid w:val="0012707D"/>
    <w:rsid w:val="00127E5F"/>
    <w:rsid w:val="001302AE"/>
    <w:rsid w:val="001350CA"/>
    <w:rsid w:val="00135F3C"/>
    <w:rsid w:val="0013654C"/>
    <w:rsid w:val="00140918"/>
    <w:rsid w:val="00142B90"/>
    <w:rsid w:val="00142F7E"/>
    <w:rsid w:val="00145C94"/>
    <w:rsid w:val="001460FF"/>
    <w:rsid w:val="00153644"/>
    <w:rsid w:val="00154A9D"/>
    <w:rsid w:val="00157E14"/>
    <w:rsid w:val="0016182E"/>
    <w:rsid w:val="0016366F"/>
    <w:rsid w:val="00163FC6"/>
    <w:rsid w:val="0016412E"/>
    <w:rsid w:val="00166022"/>
    <w:rsid w:val="00166A52"/>
    <w:rsid w:val="001714D6"/>
    <w:rsid w:val="0017715D"/>
    <w:rsid w:val="00177F20"/>
    <w:rsid w:val="00180F1B"/>
    <w:rsid w:val="00185FEC"/>
    <w:rsid w:val="00187097"/>
    <w:rsid w:val="00187AB1"/>
    <w:rsid w:val="00192397"/>
    <w:rsid w:val="001934AD"/>
    <w:rsid w:val="00196C8C"/>
    <w:rsid w:val="001975BA"/>
    <w:rsid w:val="001A0D4A"/>
    <w:rsid w:val="001A2317"/>
    <w:rsid w:val="001A40DF"/>
    <w:rsid w:val="001A5E66"/>
    <w:rsid w:val="001B06B0"/>
    <w:rsid w:val="001B2EC2"/>
    <w:rsid w:val="001B388F"/>
    <w:rsid w:val="001B5A65"/>
    <w:rsid w:val="001B6836"/>
    <w:rsid w:val="001C05A5"/>
    <w:rsid w:val="001C17F5"/>
    <w:rsid w:val="001C43AA"/>
    <w:rsid w:val="001C6D70"/>
    <w:rsid w:val="001C7126"/>
    <w:rsid w:val="001D0985"/>
    <w:rsid w:val="001D0E34"/>
    <w:rsid w:val="001D1D6D"/>
    <w:rsid w:val="001D7A40"/>
    <w:rsid w:val="001E1B5C"/>
    <w:rsid w:val="001E297B"/>
    <w:rsid w:val="001E2B3E"/>
    <w:rsid w:val="001E3066"/>
    <w:rsid w:val="001E566E"/>
    <w:rsid w:val="001F009C"/>
    <w:rsid w:val="001F0456"/>
    <w:rsid w:val="001F6CB5"/>
    <w:rsid w:val="001F7B59"/>
    <w:rsid w:val="002079DB"/>
    <w:rsid w:val="00214670"/>
    <w:rsid w:val="00215F1B"/>
    <w:rsid w:val="00216471"/>
    <w:rsid w:val="00216921"/>
    <w:rsid w:val="00220322"/>
    <w:rsid w:val="00221339"/>
    <w:rsid w:val="002214E5"/>
    <w:rsid w:val="00221612"/>
    <w:rsid w:val="002235D6"/>
    <w:rsid w:val="00235F64"/>
    <w:rsid w:val="0023684C"/>
    <w:rsid w:val="00247AE5"/>
    <w:rsid w:val="00250018"/>
    <w:rsid w:val="00251F5F"/>
    <w:rsid w:val="002540F1"/>
    <w:rsid w:val="00254118"/>
    <w:rsid w:val="00257546"/>
    <w:rsid w:val="002632E3"/>
    <w:rsid w:val="0026425D"/>
    <w:rsid w:val="00265163"/>
    <w:rsid w:val="00265FD0"/>
    <w:rsid w:val="00266AFC"/>
    <w:rsid w:val="0027221B"/>
    <w:rsid w:val="00272482"/>
    <w:rsid w:val="0027460F"/>
    <w:rsid w:val="00275189"/>
    <w:rsid w:val="00276A46"/>
    <w:rsid w:val="002779C1"/>
    <w:rsid w:val="00281AB0"/>
    <w:rsid w:val="00283025"/>
    <w:rsid w:val="00285FCF"/>
    <w:rsid w:val="0028779A"/>
    <w:rsid w:val="00290FDC"/>
    <w:rsid w:val="00292824"/>
    <w:rsid w:val="00296E5F"/>
    <w:rsid w:val="002972DF"/>
    <w:rsid w:val="002A1D8E"/>
    <w:rsid w:val="002A23C3"/>
    <w:rsid w:val="002A2E77"/>
    <w:rsid w:val="002A562F"/>
    <w:rsid w:val="002A7225"/>
    <w:rsid w:val="002B01D5"/>
    <w:rsid w:val="002B4213"/>
    <w:rsid w:val="002B67A4"/>
    <w:rsid w:val="002B6BD0"/>
    <w:rsid w:val="002C067D"/>
    <w:rsid w:val="002C4763"/>
    <w:rsid w:val="002C528B"/>
    <w:rsid w:val="002C6D37"/>
    <w:rsid w:val="002C7FCF"/>
    <w:rsid w:val="002D0436"/>
    <w:rsid w:val="002D2DCC"/>
    <w:rsid w:val="002D45B6"/>
    <w:rsid w:val="002D47CF"/>
    <w:rsid w:val="002D504D"/>
    <w:rsid w:val="002D521D"/>
    <w:rsid w:val="002D5A61"/>
    <w:rsid w:val="002D5EE7"/>
    <w:rsid w:val="002D7198"/>
    <w:rsid w:val="002E75EC"/>
    <w:rsid w:val="002F18B8"/>
    <w:rsid w:val="002F1D6C"/>
    <w:rsid w:val="002F20BC"/>
    <w:rsid w:val="002F20E4"/>
    <w:rsid w:val="002F2FF0"/>
    <w:rsid w:val="002F4BEB"/>
    <w:rsid w:val="002F5981"/>
    <w:rsid w:val="002F5A16"/>
    <w:rsid w:val="002F6A9F"/>
    <w:rsid w:val="003020F1"/>
    <w:rsid w:val="00303846"/>
    <w:rsid w:val="00306EBA"/>
    <w:rsid w:val="003074D2"/>
    <w:rsid w:val="0031123D"/>
    <w:rsid w:val="00312643"/>
    <w:rsid w:val="00324A06"/>
    <w:rsid w:val="003260F1"/>
    <w:rsid w:val="0032723F"/>
    <w:rsid w:val="0032751E"/>
    <w:rsid w:val="00327F51"/>
    <w:rsid w:val="003348E9"/>
    <w:rsid w:val="003359F0"/>
    <w:rsid w:val="00337FAC"/>
    <w:rsid w:val="00343295"/>
    <w:rsid w:val="00343D4F"/>
    <w:rsid w:val="00343EBE"/>
    <w:rsid w:val="00344FA2"/>
    <w:rsid w:val="003519AD"/>
    <w:rsid w:val="00352222"/>
    <w:rsid w:val="0035285A"/>
    <w:rsid w:val="0035435B"/>
    <w:rsid w:val="00355589"/>
    <w:rsid w:val="00361BF0"/>
    <w:rsid w:val="00362DD8"/>
    <w:rsid w:val="00363A92"/>
    <w:rsid w:val="00364850"/>
    <w:rsid w:val="00365121"/>
    <w:rsid w:val="0037005C"/>
    <w:rsid w:val="0037219F"/>
    <w:rsid w:val="003828B5"/>
    <w:rsid w:val="003835E3"/>
    <w:rsid w:val="00383A04"/>
    <w:rsid w:val="00387FAC"/>
    <w:rsid w:val="003922F7"/>
    <w:rsid w:val="00393C46"/>
    <w:rsid w:val="003946D0"/>
    <w:rsid w:val="00395452"/>
    <w:rsid w:val="00396A93"/>
    <w:rsid w:val="00396E4F"/>
    <w:rsid w:val="003A0935"/>
    <w:rsid w:val="003A3F8C"/>
    <w:rsid w:val="003A47E8"/>
    <w:rsid w:val="003B298D"/>
    <w:rsid w:val="003B4297"/>
    <w:rsid w:val="003B5042"/>
    <w:rsid w:val="003B6370"/>
    <w:rsid w:val="003C2CBE"/>
    <w:rsid w:val="003C3F3C"/>
    <w:rsid w:val="003D01BE"/>
    <w:rsid w:val="003D0A8B"/>
    <w:rsid w:val="003D1021"/>
    <w:rsid w:val="003D280A"/>
    <w:rsid w:val="003E090C"/>
    <w:rsid w:val="003E1D97"/>
    <w:rsid w:val="003E253A"/>
    <w:rsid w:val="003E3D8E"/>
    <w:rsid w:val="003E43F3"/>
    <w:rsid w:val="003E5555"/>
    <w:rsid w:val="003E569D"/>
    <w:rsid w:val="003E766E"/>
    <w:rsid w:val="003F5E8D"/>
    <w:rsid w:val="0040324B"/>
    <w:rsid w:val="004103A9"/>
    <w:rsid w:val="00410F98"/>
    <w:rsid w:val="0041505D"/>
    <w:rsid w:val="004211F6"/>
    <w:rsid w:val="00421401"/>
    <w:rsid w:val="00422B20"/>
    <w:rsid w:val="00423B3D"/>
    <w:rsid w:val="00423F42"/>
    <w:rsid w:val="00424926"/>
    <w:rsid w:val="00425FB0"/>
    <w:rsid w:val="00425FD8"/>
    <w:rsid w:val="004277D2"/>
    <w:rsid w:val="004309B5"/>
    <w:rsid w:val="0043145F"/>
    <w:rsid w:val="00432396"/>
    <w:rsid w:val="004342FD"/>
    <w:rsid w:val="00434C75"/>
    <w:rsid w:val="004365EB"/>
    <w:rsid w:val="004374A6"/>
    <w:rsid w:val="004409FA"/>
    <w:rsid w:val="00441500"/>
    <w:rsid w:val="00443344"/>
    <w:rsid w:val="00446734"/>
    <w:rsid w:val="00446AE7"/>
    <w:rsid w:val="00446EEC"/>
    <w:rsid w:val="004506C5"/>
    <w:rsid w:val="00451589"/>
    <w:rsid w:val="0045422E"/>
    <w:rsid w:val="004551EF"/>
    <w:rsid w:val="00455DF0"/>
    <w:rsid w:val="0045767E"/>
    <w:rsid w:val="0046522D"/>
    <w:rsid w:val="00465C5C"/>
    <w:rsid w:val="0046780E"/>
    <w:rsid w:val="00470081"/>
    <w:rsid w:val="00471541"/>
    <w:rsid w:val="004728A2"/>
    <w:rsid w:val="004757EE"/>
    <w:rsid w:val="00481C3F"/>
    <w:rsid w:val="004828B7"/>
    <w:rsid w:val="00484302"/>
    <w:rsid w:val="004859A6"/>
    <w:rsid w:val="004859C6"/>
    <w:rsid w:val="00485C7D"/>
    <w:rsid w:val="00485D22"/>
    <w:rsid w:val="00487376"/>
    <w:rsid w:val="00487CF2"/>
    <w:rsid w:val="00490CC2"/>
    <w:rsid w:val="00490F28"/>
    <w:rsid w:val="0049177E"/>
    <w:rsid w:val="004927FD"/>
    <w:rsid w:val="004935E5"/>
    <w:rsid w:val="004A010E"/>
    <w:rsid w:val="004A3536"/>
    <w:rsid w:val="004A43FB"/>
    <w:rsid w:val="004A6197"/>
    <w:rsid w:val="004B0545"/>
    <w:rsid w:val="004B13FA"/>
    <w:rsid w:val="004B1A15"/>
    <w:rsid w:val="004B34C5"/>
    <w:rsid w:val="004B5D3C"/>
    <w:rsid w:val="004C0F1A"/>
    <w:rsid w:val="004C27D3"/>
    <w:rsid w:val="004D3F1A"/>
    <w:rsid w:val="004E3C07"/>
    <w:rsid w:val="004E4FEF"/>
    <w:rsid w:val="004E6140"/>
    <w:rsid w:val="004F005A"/>
    <w:rsid w:val="004F0BC5"/>
    <w:rsid w:val="004F3C4A"/>
    <w:rsid w:val="004F4A91"/>
    <w:rsid w:val="004F6A66"/>
    <w:rsid w:val="00501848"/>
    <w:rsid w:val="005048BF"/>
    <w:rsid w:val="00504B53"/>
    <w:rsid w:val="00506641"/>
    <w:rsid w:val="005124FE"/>
    <w:rsid w:val="00514DCA"/>
    <w:rsid w:val="00515F7E"/>
    <w:rsid w:val="00517A1D"/>
    <w:rsid w:val="0052332B"/>
    <w:rsid w:val="00524C50"/>
    <w:rsid w:val="0053581E"/>
    <w:rsid w:val="0053669D"/>
    <w:rsid w:val="00541CA8"/>
    <w:rsid w:val="0054540B"/>
    <w:rsid w:val="0054593F"/>
    <w:rsid w:val="00545B3F"/>
    <w:rsid w:val="005460CF"/>
    <w:rsid w:val="00547D6F"/>
    <w:rsid w:val="00551AFD"/>
    <w:rsid w:val="0055212A"/>
    <w:rsid w:val="0055345A"/>
    <w:rsid w:val="00553852"/>
    <w:rsid w:val="005551B0"/>
    <w:rsid w:val="0055578C"/>
    <w:rsid w:val="00560198"/>
    <w:rsid w:val="005621D7"/>
    <w:rsid w:val="00562F6F"/>
    <w:rsid w:val="00564740"/>
    <w:rsid w:val="005650BD"/>
    <w:rsid w:val="0056622B"/>
    <w:rsid w:val="005724CC"/>
    <w:rsid w:val="005727B1"/>
    <w:rsid w:val="00575834"/>
    <w:rsid w:val="005760FA"/>
    <w:rsid w:val="005913FD"/>
    <w:rsid w:val="00594758"/>
    <w:rsid w:val="005978FD"/>
    <w:rsid w:val="00597DA8"/>
    <w:rsid w:val="005A203C"/>
    <w:rsid w:val="005A2AFC"/>
    <w:rsid w:val="005A2FBE"/>
    <w:rsid w:val="005A30E9"/>
    <w:rsid w:val="005B399D"/>
    <w:rsid w:val="005B4BAE"/>
    <w:rsid w:val="005B55BA"/>
    <w:rsid w:val="005C040D"/>
    <w:rsid w:val="005C6307"/>
    <w:rsid w:val="005D03CA"/>
    <w:rsid w:val="005D19B4"/>
    <w:rsid w:val="005E3280"/>
    <w:rsid w:val="005E5E6B"/>
    <w:rsid w:val="005E5E88"/>
    <w:rsid w:val="005E77FF"/>
    <w:rsid w:val="005F25DB"/>
    <w:rsid w:val="005F3456"/>
    <w:rsid w:val="00601F94"/>
    <w:rsid w:val="006037FE"/>
    <w:rsid w:val="00606C00"/>
    <w:rsid w:val="006071BF"/>
    <w:rsid w:val="00607A32"/>
    <w:rsid w:val="0061007D"/>
    <w:rsid w:val="006117DC"/>
    <w:rsid w:val="00612382"/>
    <w:rsid w:val="00615C11"/>
    <w:rsid w:val="00617A20"/>
    <w:rsid w:val="00621D40"/>
    <w:rsid w:val="006348F6"/>
    <w:rsid w:val="006374B5"/>
    <w:rsid w:val="006402B4"/>
    <w:rsid w:val="006426EC"/>
    <w:rsid w:val="006474BF"/>
    <w:rsid w:val="0064773F"/>
    <w:rsid w:val="0064786A"/>
    <w:rsid w:val="0064788A"/>
    <w:rsid w:val="006516F6"/>
    <w:rsid w:val="00651EE8"/>
    <w:rsid w:val="00652634"/>
    <w:rsid w:val="00653328"/>
    <w:rsid w:val="006561E6"/>
    <w:rsid w:val="00656372"/>
    <w:rsid w:val="00662969"/>
    <w:rsid w:val="00666412"/>
    <w:rsid w:val="00667499"/>
    <w:rsid w:val="006761D6"/>
    <w:rsid w:val="006764BD"/>
    <w:rsid w:val="00676C37"/>
    <w:rsid w:val="00677078"/>
    <w:rsid w:val="006804AA"/>
    <w:rsid w:val="0068068C"/>
    <w:rsid w:val="0068091C"/>
    <w:rsid w:val="00681896"/>
    <w:rsid w:val="00682451"/>
    <w:rsid w:val="00683772"/>
    <w:rsid w:val="00683C56"/>
    <w:rsid w:val="006855E7"/>
    <w:rsid w:val="006902D4"/>
    <w:rsid w:val="0069035B"/>
    <w:rsid w:val="00696278"/>
    <w:rsid w:val="006A0B50"/>
    <w:rsid w:val="006A4204"/>
    <w:rsid w:val="006A5FB1"/>
    <w:rsid w:val="006B0DEC"/>
    <w:rsid w:val="006B2974"/>
    <w:rsid w:val="006C0F4E"/>
    <w:rsid w:val="006C207C"/>
    <w:rsid w:val="006C3A1F"/>
    <w:rsid w:val="006D1670"/>
    <w:rsid w:val="006D2FE6"/>
    <w:rsid w:val="006D3B54"/>
    <w:rsid w:val="006D3CD2"/>
    <w:rsid w:val="006D6F21"/>
    <w:rsid w:val="006D703D"/>
    <w:rsid w:val="006D70E4"/>
    <w:rsid w:val="006D7683"/>
    <w:rsid w:val="006E46FD"/>
    <w:rsid w:val="006F26F1"/>
    <w:rsid w:val="006F35E5"/>
    <w:rsid w:val="006F39F2"/>
    <w:rsid w:val="006F3A17"/>
    <w:rsid w:val="006F5257"/>
    <w:rsid w:val="006F61AB"/>
    <w:rsid w:val="006F6996"/>
    <w:rsid w:val="006F6DE2"/>
    <w:rsid w:val="00701106"/>
    <w:rsid w:val="00701B15"/>
    <w:rsid w:val="00701C0F"/>
    <w:rsid w:val="0070490B"/>
    <w:rsid w:val="00706A07"/>
    <w:rsid w:val="00710F78"/>
    <w:rsid w:val="007121F0"/>
    <w:rsid w:val="00714E26"/>
    <w:rsid w:val="007173B6"/>
    <w:rsid w:val="00717AAD"/>
    <w:rsid w:val="00717E63"/>
    <w:rsid w:val="00720B8D"/>
    <w:rsid w:val="0072732A"/>
    <w:rsid w:val="007300B6"/>
    <w:rsid w:val="007340AE"/>
    <w:rsid w:val="00734386"/>
    <w:rsid w:val="00735083"/>
    <w:rsid w:val="00737248"/>
    <w:rsid w:val="00737D05"/>
    <w:rsid w:val="00740CBC"/>
    <w:rsid w:val="007436EC"/>
    <w:rsid w:val="00744D90"/>
    <w:rsid w:val="00746F99"/>
    <w:rsid w:val="00751AA9"/>
    <w:rsid w:val="0075611B"/>
    <w:rsid w:val="007564F1"/>
    <w:rsid w:val="007569C0"/>
    <w:rsid w:val="00757627"/>
    <w:rsid w:val="007578FE"/>
    <w:rsid w:val="007600F3"/>
    <w:rsid w:val="00761C10"/>
    <w:rsid w:val="00763BEA"/>
    <w:rsid w:val="0076563C"/>
    <w:rsid w:val="00767E3F"/>
    <w:rsid w:val="0077476B"/>
    <w:rsid w:val="007769B5"/>
    <w:rsid w:val="00776BC2"/>
    <w:rsid w:val="00781FB3"/>
    <w:rsid w:val="00782498"/>
    <w:rsid w:val="00782F5D"/>
    <w:rsid w:val="007834F5"/>
    <w:rsid w:val="0078648A"/>
    <w:rsid w:val="00786FF4"/>
    <w:rsid w:val="00793001"/>
    <w:rsid w:val="00793D30"/>
    <w:rsid w:val="0079504C"/>
    <w:rsid w:val="00795628"/>
    <w:rsid w:val="00797016"/>
    <w:rsid w:val="0079709E"/>
    <w:rsid w:val="007A1E5F"/>
    <w:rsid w:val="007A277F"/>
    <w:rsid w:val="007A36F0"/>
    <w:rsid w:val="007A5D59"/>
    <w:rsid w:val="007A7110"/>
    <w:rsid w:val="007A7E9C"/>
    <w:rsid w:val="007B14C6"/>
    <w:rsid w:val="007B2DFD"/>
    <w:rsid w:val="007B315D"/>
    <w:rsid w:val="007B3607"/>
    <w:rsid w:val="007B7B4C"/>
    <w:rsid w:val="007C1B08"/>
    <w:rsid w:val="007C49A9"/>
    <w:rsid w:val="007C5472"/>
    <w:rsid w:val="007C5930"/>
    <w:rsid w:val="007D0B7B"/>
    <w:rsid w:val="007D2C5A"/>
    <w:rsid w:val="007D4593"/>
    <w:rsid w:val="007D6D63"/>
    <w:rsid w:val="007D77A4"/>
    <w:rsid w:val="007E0636"/>
    <w:rsid w:val="007E0827"/>
    <w:rsid w:val="007E2FC4"/>
    <w:rsid w:val="007E6C20"/>
    <w:rsid w:val="007E763C"/>
    <w:rsid w:val="007F17CD"/>
    <w:rsid w:val="007F3FB9"/>
    <w:rsid w:val="00800179"/>
    <w:rsid w:val="00805FFD"/>
    <w:rsid w:val="00806000"/>
    <w:rsid w:val="008064FA"/>
    <w:rsid w:val="0081204B"/>
    <w:rsid w:val="00817FC7"/>
    <w:rsid w:val="00820F29"/>
    <w:rsid w:val="008217E9"/>
    <w:rsid w:val="00830AA5"/>
    <w:rsid w:val="00832016"/>
    <w:rsid w:val="008336AE"/>
    <w:rsid w:val="008379A0"/>
    <w:rsid w:val="00837F18"/>
    <w:rsid w:val="00840496"/>
    <w:rsid w:val="00840B7F"/>
    <w:rsid w:val="0084378B"/>
    <w:rsid w:val="0085168D"/>
    <w:rsid w:val="00852C30"/>
    <w:rsid w:val="00854EF9"/>
    <w:rsid w:val="00855817"/>
    <w:rsid w:val="00860589"/>
    <w:rsid w:val="0086077E"/>
    <w:rsid w:val="008608D0"/>
    <w:rsid w:val="008636C3"/>
    <w:rsid w:val="00863A66"/>
    <w:rsid w:val="0086561F"/>
    <w:rsid w:val="008660E3"/>
    <w:rsid w:val="008671C2"/>
    <w:rsid w:val="00867246"/>
    <w:rsid w:val="00870A48"/>
    <w:rsid w:val="00872DBF"/>
    <w:rsid w:val="00880CEC"/>
    <w:rsid w:val="00881997"/>
    <w:rsid w:val="00883E48"/>
    <w:rsid w:val="00884D98"/>
    <w:rsid w:val="00885349"/>
    <w:rsid w:val="00885AA2"/>
    <w:rsid w:val="0088772C"/>
    <w:rsid w:val="00887735"/>
    <w:rsid w:val="00890171"/>
    <w:rsid w:val="00890960"/>
    <w:rsid w:val="0089116D"/>
    <w:rsid w:val="00893194"/>
    <w:rsid w:val="0089403B"/>
    <w:rsid w:val="00896DDC"/>
    <w:rsid w:val="008A018B"/>
    <w:rsid w:val="008A116B"/>
    <w:rsid w:val="008A267A"/>
    <w:rsid w:val="008A5571"/>
    <w:rsid w:val="008A6199"/>
    <w:rsid w:val="008B232A"/>
    <w:rsid w:val="008B2575"/>
    <w:rsid w:val="008B358B"/>
    <w:rsid w:val="008C0DAA"/>
    <w:rsid w:val="008C1429"/>
    <w:rsid w:val="008C19F0"/>
    <w:rsid w:val="008C1ABD"/>
    <w:rsid w:val="008C49D8"/>
    <w:rsid w:val="008C7936"/>
    <w:rsid w:val="008D049D"/>
    <w:rsid w:val="008D48DE"/>
    <w:rsid w:val="008D5827"/>
    <w:rsid w:val="008E468C"/>
    <w:rsid w:val="008E574E"/>
    <w:rsid w:val="008E5B85"/>
    <w:rsid w:val="008E66F8"/>
    <w:rsid w:val="008F01D3"/>
    <w:rsid w:val="008F3D0B"/>
    <w:rsid w:val="008F7921"/>
    <w:rsid w:val="008F7F20"/>
    <w:rsid w:val="00902A97"/>
    <w:rsid w:val="009040E1"/>
    <w:rsid w:val="00905E7C"/>
    <w:rsid w:val="00905FB6"/>
    <w:rsid w:val="00906BB3"/>
    <w:rsid w:val="00910601"/>
    <w:rsid w:val="009115C7"/>
    <w:rsid w:val="00916626"/>
    <w:rsid w:val="009170A8"/>
    <w:rsid w:val="009216CF"/>
    <w:rsid w:val="00921C7D"/>
    <w:rsid w:val="00923B87"/>
    <w:rsid w:val="00926A9C"/>
    <w:rsid w:val="00932167"/>
    <w:rsid w:val="0093358F"/>
    <w:rsid w:val="00936187"/>
    <w:rsid w:val="00943681"/>
    <w:rsid w:val="009447C1"/>
    <w:rsid w:val="00947D1A"/>
    <w:rsid w:val="00953D88"/>
    <w:rsid w:val="00954C71"/>
    <w:rsid w:val="00955378"/>
    <w:rsid w:val="009607D6"/>
    <w:rsid w:val="00963689"/>
    <w:rsid w:val="0096433F"/>
    <w:rsid w:val="00966C80"/>
    <w:rsid w:val="009718CC"/>
    <w:rsid w:val="009725CC"/>
    <w:rsid w:val="00973E2E"/>
    <w:rsid w:val="0097529C"/>
    <w:rsid w:val="00977963"/>
    <w:rsid w:val="00986F4F"/>
    <w:rsid w:val="009900B5"/>
    <w:rsid w:val="009901F3"/>
    <w:rsid w:val="00991447"/>
    <w:rsid w:val="009927E8"/>
    <w:rsid w:val="00994B53"/>
    <w:rsid w:val="009952F0"/>
    <w:rsid w:val="00996912"/>
    <w:rsid w:val="009A0929"/>
    <w:rsid w:val="009A3825"/>
    <w:rsid w:val="009A4693"/>
    <w:rsid w:val="009A716C"/>
    <w:rsid w:val="009B235B"/>
    <w:rsid w:val="009B2A3F"/>
    <w:rsid w:val="009B4CF5"/>
    <w:rsid w:val="009B76EA"/>
    <w:rsid w:val="009C38CF"/>
    <w:rsid w:val="009C4ADE"/>
    <w:rsid w:val="009C4E44"/>
    <w:rsid w:val="009C57A8"/>
    <w:rsid w:val="009C63EC"/>
    <w:rsid w:val="009D1586"/>
    <w:rsid w:val="009D1AD1"/>
    <w:rsid w:val="009D7CDC"/>
    <w:rsid w:val="009E1D50"/>
    <w:rsid w:val="009E69EA"/>
    <w:rsid w:val="009E7E36"/>
    <w:rsid w:val="009F71BB"/>
    <w:rsid w:val="00A02A5A"/>
    <w:rsid w:val="00A035BE"/>
    <w:rsid w:val="00A03781"/>
    <w:rsid w:val="00A054CF"/>
    <w:rsid w:val="00A0711A"/>
    <w:rsid w:val="00A07AE7"/>
    <w:rsid w:val="00A12824"/>
    <w:rsid w:val="00A14827"/>
    <w:rsid w:val="00A15C15"/>
    <w:rsid w:val="00A178A1"/>
    <w:rsid w:val="00A17D14"/>
    <w:rsid w:val="00A20D8D"/>
    <w:rsid w:val="00A2217F"/>
    <w:rsid w:val="00A23F16"/>
    <w:rsid w:val="00A2431E"/>
    <w:rsid w:val="00A26C48"/>
    <w:rsid w:val="00A2756D"/>
    <w:rsid w:val="00A3777D"/>
    <w:rsid w:val="00A444F1"/>
    <w:rsid w:val="00A44CB2"/>
    <w:rsid w:val="00A44DFC"/>
    <w:rsid w:val="00A4534D"/>
    <w:rsid w:val="00A468BB"/>
    <w:rsid w:val="00A52A22"/>
    <w:rsid w:val="00A52C59"/>
    <w:rsid w:val="00A54820"/>
    <w:rsid w:val="00A557B0"/>
    <w:rsid w:val="00A61CD7"/>
    <w:rsid w:val="00A7065C"/>
    <w:rsid w:val="00A735DA"/>
    <w:rsid w:val="00A74DEF"/>
    <w:rsid w:val="00A76C17"/>
    <w:rsid w:val="00A77370"/>
    <w:rsid w:val="00A84B78"/>
    <w:rsid w:val="00A8504D"/>
    <w:rsid w:val="00A8730D"/>
    <w:rsid w:val="00A87E31"/>
    <w:rsid w:val="00A91074"/>
    <w:rsid w:val="00A910D1"/>
    <w:rsid w:val="00A9235B"/>
    <w:rsid w:val="00AA18B3"/>
    <w:rsid w:val="00AA4C55"/>
    <w:rsid w:val="00AA6FD3"/>
    <w:rsid w:val="00AB01BA"/>
    <w:rsid w:val="00AB1B6E"/>
    <w:rsid w:val="00AB22E1"/>
    <w:rsid w:val="00AB725A"/>
    <w:rsid w:val="00AB7C0B"/>
    <w:rsid w:val="00AC0424"/>
    <w:rsid w:val="00AC3F77"/>
    <w:rsid w:val="00AD0245"/>
    <w:rsid w:val="00AD049F"/>
    <w:rsid w:val="00AD153A"/>
    <w:rsid w:val="00AD2A8E"/>
    <w:rsid w:val="00AD5BB1"/>
    <w:rsid w:val="00AD5F5D"/>
    <w:rsid w:val="00AD7A2C"/>
    <w:rsid w:val="00AE2265"/>
    <w:rsid w:val="00AE2AAF"/>
    <w:rsid w:val="00AE5379"/>
    <w:rsid w:val="00AF0839"/>
    <w:rsid w:val="00AF28AD"/>
    <w:rsid w:val="00AF5A3F"/>
    <w:rsid w:val="00B00506"/>
    <w:rsid w:val="00B04C51"/>
    <w:rsid w:val="00B05B9B"/>
    <w:rsid w:val="00B05D93"/>
    <w:rsid w:val="00B076FC"/>
    <w:rsid w:val="00B07E0A"/>
    <w:rsid w:val="00B156D8"/>
    <w:rsid w:val="00B175E1"/>
    <w:rsid w:val="00B22BE0"/>
    <w:rsid w:val="00B24CB0"/>
    <w:rsid w:val="00B3116E"/>
    <w:rsid w:val="00B3542A"/>
    <w:rsid w:val="00B36944"/>
    <w:rsid w:val="00B37AC0"/>
    <w:rsid w:val="00B41403"/>
    <w:rsid w:val="00B4537D"/>
    <w:rsid w:val="00B47819"/>
    <w:rsid w:val="00B50127"/>
    <w:rsid w:val="00B50CDE"/>
    <w:rsid w:val="00B5337E"/>
    <w:rsid w:val="00B6355F"/>
    <w:rsid w:val="00B640AA"/>
    <w:rsid w:val="00B660CC"/>
    <w:rsid w:val="00B67888"/>
    <w:rsid w:val="00B739CC"/>
    <w:rsid w:val="00B74FD6"/>
    <w:rsid w:val="00B75CB6"/>
    <w:rsid w:val="00B8025D"/>
    <w:rsid w:val="00B80579"/>
    <w:rsid w:val="00B80AE2"/>
    <w:rsid w:val="00B84148"/>
    <w:rsid w:val="00B85E42"/>
    <w:rsid w:val="00B863C4"/>
    <w:rsid w:val="00B864B4"/>
    <w:rsid w:val="00B93DC9"/>
    <w:rsid w:val="00B95E53"/>
    <w:rsid w:val="00B96D0D"/>
    <w:rsid w:val="00BA1D7B"/>
    <w:rsid w:val="00BA2E60"/>
    <w:rsid w:val="00BA362A"/>
    <w:rsid w:val="00BA5932"/>
    <w:rsid w:val="00BB192F"/>
    <w:rsid w:val="00BB1942"/>
    <w:rsid w:val="00BB3C8D"/>
    <w:rsid w:val="00BC04C9"/>
    <w:rsid w:val="00BC455A"/>
    <w:rsid w:val="00BC5895"/>
    <w:rsid w:val="00BC6F09"/>
    <w:rsid w:val="00BD0CC3"/>
    <w:rsid w:val="00BD1B09"/>
    <w:rsid w:val="00BD2B88"/>
    <w:rsid w:val="00BD408E"/>
    <w:rsid w:val="00BD43DE"/>
    <w:rsid w:val="00BD6E5E"/>
    <w:rsid w:val="00BE03EA"/>
    <w:rsid w:val="00BE041D"/>
    <w:rsid w:val="00BE631D"/>
    <w:rsid w:val="00BE7C33"/>
    <w:rsid w:val="00BF31DC"/>
    <w:rsid w:val="00BF3AB2"/>
    <w:rsid w:val="00BF55BC"/>
    <w:rsid w:val="00BF6004"/>
    <w:rsid w:val="00BF725B"/>
    <w:rsid w:val="00C06EF7"/>
    <w:rsid w:val="00C14F5F"/>
    <w:rsid w:val="00C16959"/>
    <w:rsid w:val="00C22E67"/>
    <w:rsid w:val="00C23B39"/>
    <w:rsid w:val="00C23D30"/>
    <w:rsid w:val="00C27937"/>
    <w:rsid w:val="00C32480"/>
    <w:rsid w:val="00C3278E"/>
    <w:rsid w:val="00C33F96"/>
    <w:rsid w:val="00C3426B"/>
    <w:rsid w:val="00C34F2E"/>
    <w:rsid w:val="00C356AB"/>
    <w:rsid w:val="00C35846"/>
    <w:rsid w:val="00C36CFE"/>
    <w:rsid w:val="00C4001D"/>
    <w:rsid w:val="00C42F9D"/>
    <w:rsid w:val="00C4534A"/>
    <w:rsid w:val="00C47047"/>
    <w:rsid w:val="00C53265"/>
    <w:rsid w:val="00C55034"/>
    <w:rsid w:val="00C57957"/>
    <w:rsid w:val="00C600A5"/>
    <w:rsid w:val="00C601C7"/>
    <w:rsid w:val="00C62FF2"/>
    <w:rsid w:val="00C6492E"/>
    <w:rsid w:val="00C65931"/>
    <w:rsid w:val="00C65AAD"/>
    <w:rsid w:val="00C661FA"/>
    <w:rsid w:val="00C70ADF"/>
    <w:rsid w:val="00C728B9"/>
    <w:rsid w:val="00C75A6B"/>
    <w:rsid w:val="00C75CEA"/>
    <w:rsid w:val="00C76123"/>
    <w:rsid w:val="00C77058"/>
    <w:rsid w:val="00C81D3C"/>
    <w:rsid w:val="00C821AB"/>
    <w:rsid w:val="00C83795"/>
    <w:rsid w:val="00C87D09"/>
    <w:rsid w:val="00CA26FE"/>
    <w:rsid w:val="00CA4B03"/>
    <w:rsid w:val="00CA5464"/>
    <w:rsid w:val="00CA6AE5"/>
    <w:rsid w:val="00CA7269"/>
    <w:rsid w:val="00CA7510"/>
    <w:rsid w:val="00CA77D5"/>
    <w:rsid w:val="00CA7AC3"/>
    <w:rsid w:val="00CB3480"/>
    <w:rsid w:val="00CB585D"/>
    <w:rsid w:val="00CB5B7D"/>
    <w:rsid w:val="00CB6930"/>
    <w:rsid w:val="00CC3B65"/>
    <w:rsid w:val="00CC5823"/>
    <w:rsid w:val="00CC6059"/>
    <w:rsid w:val="00CC6143"/>
    <w:rsid w:val="00CD0CAD"/>
    <w:rsid w:val="00CD1055"/>
    <w:rsid w:val="00CD23F9"/>
    <w:rsid w:val="00CD4CA4"/>
    <w:rsid w:val="00CD55DC"/>
    <w:rsid w:val="00CD6459"/>
    <w:rsid w:val="00CD65D5"/>
    <w:rsid w:val="00CD69F9"/>
    <w:rsid w:val="00CE1D25"/>
    <w:rsid w:val="00CE2908"/>
    <w:rsid w:val="00CE5616"/>
    <w:rsid w:val="00CE6645"/>
    <w:rsid w:val="00CF2DAC"/>
    <w:rsid w:val="00CF6E7E"/>
    <w:rsid w:val="00CF7A3E"/>
    <w:rsid w:val="00D11827"/>
    <w:rsid w:val="00D2360C"/>
    <w:rsid w:val="00D237B6"/>
    <w:rsid w:val="00D25710"/>
    <w:rsid w:val="00D30641"/>
    <w:rsid w:val="00D30C3C"/>
    <w:rsid w:val="00D311D6"/>
    <w:rsid w:val="00D31908"/>
    <w:rsid w:val="00D31AC5"/>
    <w:rsid w:val="00D33096"/>
    <w:rsid w:val="00D34377"/>
    <w:rsid w:val="00D445E3"/>
    <w:rsid w:val="00D44BD5"/>
    <w:rsid w:val="00D474B2"/>
    <w:rsid w:val="00D51F7E"/>
    <w:rsid w:val="00D543F1"/>
    <w:rsid w:val="00D5590B"/>
    <w:rsid w:val="00D621AF"/>
    <w:rsid w:val="00D635B5"/>
    <w:rsid w:val="00D639A5"/>
    <w:rsid w:val="00D676C7"/>
    <w:rsid w:val="00D700BC"/>
    <w:rsid w:val="00D73211"/>
    <w:rsid w:val="00D743CE"/>
    <w:rsid w:val="00D75ADF"/>
    <w:rsid w:val="00D82C89"/>
    <w:rsid w:val="00D83C9C"/>
    <w:rsid w:val="00D85141"/>
    <w:rsid w:val="00D86DF2"/>
    <w:rsid w:val="00D906F5"/>
    <w:rsid w:val="00D91219"/>
    <w:rsid w:val="00D96159"/>
    <w:rsid w:val="00DB099D"/>
    <w:rsid w:val="00DB11AD"/>
    <w:rsid w:val="00DB1B55"/>
    <w:rsid w:val="00DB1CE0"/>
    <w:rsid w:val="00DB3E88"/>
    <w:rsid w:val="00DB4519"/>
    <w:rsid w:val="00DC0B88"/>
    <w:rsid w:val="00DC1913"/>
    <w:rsid w:val="00DC4D4D"/>
    <w:rsid w:val="00DC50D4"/>
    <w:rsid w:val="00DC517C"/>
    <w:rsid w:val="00DD56A5"/>
    <w:rsid w:val="00DE2568"/>
    <w:rsid w:val="00DE67AC"/>
    <w:rsid w:val="00DE7484"/>
    <w:rsid w:val="00DE7F12"/>
    <w:rsid w:val="00DF0DCC"/>
    <w:rsid w:val="00DF2B7D"/>
    <w:rsid w:val="00DF326A"/>
    <w:rsid w:val="00DF4E9B"/>
    <w:rsid w:val="00DF607A"/>
    <w:rsid w:val="00E0408B"/>
    <w:rsid w:val="00E104F0"/>
    <w:rsid w:val="00E12D03"/>
    <w:rsid w:val="00E13323"/>
    <w:rsid w:val="00E13784"/>
    <w:rsid w:val="00E13A69"/>
    <w:rsid w:val="00E145A0"/>
    <w:rsid w:val="00E22896"/>
    <w:rsid w:val="00E22B75"/>
    <w:rsid w:val="00E31CD0"/>
    <w:rsid w:val="00E336A1"/>
    <w:rsid w:val="00E44065"/>
    <w:rsid w:val="00E44960"/>
    <w:rsid w:val="00E46044"/>
    <w:rsid w:val="00E525C7"/>
    <w:rsid w:val="00E52639"/>
    <w:rsid w:val="00E663CA"/>
    <w:rsid w:val="00E670E2"/>
    <w:rsid w:val="00E67316"/>
    <w:rsid w:val="00E67C40"/>
    <w:rsid w:val="00E71191"/>
    <w:rsid w:val="00E83757"/>
    <w:rsid w:val="00E861B7"/>
    <w:rsid w:val="00E86B2F"/>
    <w:rsid w:val="00E91194"/>
    <w:rsid w:val="00E91B8D"/>
    <w:rsid w:val="00E9763D"/>
    <w:rsid w:val="00E97E01"/>
    <w:rsid w:val="00EA452F"/>
    <w:rsid w:val="00EA4A4E"/>
    <w:rsid w:val="00EA7153"/>
    <w:rsid w:val="00EA72B6"/>
    <w:rsid w:val="00EA779A"/>
    <w:rsid w:val="00EB0851"/>
    <w:rsid w:val="00EB2FEB"/>
    <w:rsid w:val="00EB7011"/>
    <w:rsid w:val="00EC7C7E"/>
    <w:rsid w:val="00ED3299"/>
    <w:rsid w:val="00ED3B61"/>
    <w:rsid w:val="00ED6CA4"/>
    <w:rsid w:val="00ED6E27"/>
    <w:rsid w:val="00EE1E18"/>
    <w:rsid w:val="00EE25CF"/>
    <w:rsid w:val="00EE4D92"/>
    <w:rsid w:val="00EE5834"/>
    <w:rsid w:val="00EE6CBE"/>
    <w:rsid w:val="00EE7CFD"/>
    <w:rsid w:val="00EF2802"/>
    <w:rsid w:val="00EF2BB1"/>
    <w:rsid w:val="00EF37B6"/>
    <w:rsid w:val="00EF4AC1"/>
    <w:rsid w:val="00EF5561"/>
    <w:rsid w:val="00EF6FBA"/>
    <w:rsid w:val="00EF7AB6"/>
    <w:rsid w:val="00F112B3"/>
    <w:rsid w:val="00F153BD"/>
    <w:rsid w:val="00F15B51"/>
    <w:rsid w:val="00F20A6E"/>
    <w:rsid w:val="00F218C9"/>
    <w:rsid w:val="00F23941"/>
    <w:rsid w:val="00F24CA9"/>
    <w:rsid w:val="00F254A1"/>
    <w:rsid w:val="00F31BC2"/>
    <w:rsid w:val="00F32FAF"/>
    <w:rsid w:val="00F35976"/>
    <w:rsid w:val="00F359B8"/>
    <w:rsid w:val="00F40187"/>
    <w:rsid w:val="00F422D3"/>
    <w:rsid w:val="00F43DE1"/>
    <w:rsid w:val="00F55B02"/>
    <w:rsid w:val="00F5779F"/>
    <w:rsid w:val="00F62B69"/>
    <w:rsid w:val="00F63648"/>
    <w:rsid w:val="00F63BB8"/>
    <w:rsid w:val="00F67E4F"/>
    <w:rsid w:val="00F720A0"/>
    <w:rsid w:val="00F74A71"/>
    <w:rsid w:val="00F75A03"/>
    <w:rsid w:val="00F77048"/>
    <w:rsid w:val="00F8336C"/>
    <w:rsid w:val="00F845F0"/>
    <w:rsid w:val="00F94073"/>
    <w:rsid w:val="00F954D3"/>
    <w:rsid w:val="00FA378D"/>
    <w:rsid w:val="00FA3954"/>
    <w:rsid w:val="00FA3E6A"/>
    <w:rsid w:val="00FA673E"/>
    <w:rsid w:val="00FA681E"/>
    <w:rsid w:val="00FA7126"/>
    <w:rsid w:val="00FB03D1"/>
    <w:rsid w:val="00FB17B3"/>
    <w:rsid w:val="00FB20B0"/>
    <w:rsid w:val="00FB2114"/>
    <w:rsid w:val="00FB7205"/>
    <w:rsid w:val="00FC36B2"/>
    <w:rsid w:val="00FC3885"/>
    <w:rsid w:val="00FC3A88"/>
    <w:rsid w:val="00FC4B31"/>
    <w:rsid w:val="00FC4F0C"/>
    <w:rsid w:val="00FD07B6"/>
    <w:rsid w:val="00FD3F2C"/>
    <w:rsid w:val="00FD4E45"/>
    <w:rsid w:val="00FD6A36"/>
    <w:rsid w:val="00FE1D8A"/>
    <w:rsid w:val="00FE21A2"/>
    <w:rsid w:val="00FE3EA1"/>
    <w:rsid w:val="00FE46A8"/>
    <w:rsid w:val="00FF3136"/>
    <w:rsid w:val="00FF346D"/>
    <w:rsid w:val="00FF61A4"/>
    <w:rsid w:val="00FF6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0E2"/>
  </w:style>
  <w:style w:type="paragraph" w:styleId="1">
    <w:name w:val="heading 1"/>
    <w:basedOn w:val="a"/>
    <w:next w:val="a"/>
    <w:link w:val="10"/>
    <w:qFormat/>
    <w:rsid w:val="00B5337E"/>
    <w:pPr>
      <w:keepNext/>
      <w:spacing w:before="240" w:after="60" w:line="240" w:lineRule="auto"/>
      <w:outlineLvl w:val="0"/>
    </w:pPr>
    <w:rPr>
      <w:rFonts w:ascii="Arial" w:eastAsia="Times New Roman" w:hAnsi="Arial" w:cs="Arial"/>
      <w:b/>
      <w:bCs/>
      <w:kern w:val="32"/>
      <w:sz w:val="32"/>
      <w:szCs w:val="32"/>
      <w:lang w:val="uk-UA" w:eastAsia="uk-UA"/>
    </w:rPr>
  </w:style>
  <w:style w:type="paragraph" w:styleId="2">
    <w:name w:val="heading 2"/>
    <w:basedOn w:val="a"/>
    <w:next w:val="a"/>
    <w:link w:val="20"/>
    <w:qFormat/>
    <w:rsid w:val="00737248"/>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qFormat/>
    <w:rsid w:val="008636C3"/>
    <w:pPr>
      <w:keepNext/>
      <w:spacing w:after="0" w:line="240" w:lineRule="auto"/>
      <w:jc w:val="center"/>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4788A"/>
    <w:rPr>
      <w:i/>
      <w:iCs/>
    </w:rPr>
  </w:style>
  <w:style w:type="character" w:customStyle="1" w:styleId="a4">
    <w:name w:val="Основной текст_"/>
    <w:link w:val="11"/>
    <w:locked/>
    <w:rsid w:val="00D82C89"/>
    <w:rPr>
      <w:sz w:val="26"/>
      <w:shd w:val="clear" w:color="auto" w:fill="FFFFFF"/>
    </w:rPr>
  </w:style>
  <w:style w:type="paragraph" w:customStyle="1" w:styleId="11">
    <w:name w:val="Основной текст1"/>
    <w:basedOn w:val="a"/>
    <w:link w:val="a4"/>
    <w:uiPriority w:val="99"/>
    <w:rsid w:val="00D82C89"/>
    <w:pPr>
      <w:widowControl w:val="0"/>
      <w:shd w:val="clear" w:color="auto" w:fill="FFFFFF"/>
      <w:spacing w:after="180" w:line="240" w:lineRule="atLeast"/>
      <w:ind w:hanging="1960"/>
    </w:pPr>
    <w:rPr>
      <w:sz w:val="26"/>
      <w:shd w:val="clear" w:color="auto" w:fill="FFFFFF"/>
    </w:rPr>
  </w:style>
  <w:style w:type="character" w:customStyle="1" w:styleId="21">
    <w:name w:val="Основной текст (2)_"/>
    <w:basedOn w:val="a0"/>
    <w:link w:val="22"/>
    <w:uiPriority w:val="99"/>
    <w:rsid w:val="00D82C89"/>
    <w:rPr>
      <w:rFonts w:ascii="Times New Roman" w:eastAsia="Times New Roman" w:hAnsi="Times New Roman" w:cs="Times New Roman"/>
      <w:b/>
      <w:bCs/>
      <w:sz w:val="27"/>
      <w:szCs w:val="27"/>
      <w:shd w:val="clear" w:color="auto" w:fill="FFFFFF"/>
    </w:rPr>
  </w:style>
  <w:style w:type="paragraph" w:customStyle="1" w:styleId="22">
    <w:name w:val="Основной текст (2)"/>
    <w:basedOn w:val="a"/>
    <w:link w:val="21"/>
    <w:rsid w:val="00D82C89"/>
    <w:pPr>
      <w:widowControl w:val="0"/>
      <w:shd w:val="clear" w:color="auto" w:fill="FFFFFF"/>
      <w:spacing w:after="180" w:line="0" w:lineRule="atLeast"/>
      <w:ind w:hanging="360"/>
    </w:pPr>
    <w:rPr>
      <w:rFonts w:ascii="Times New Roman" w:eastAsia="Times New Roman" w:hAnsi="Times New Roman" w:cs="Times New Roman"/>
      <w:b/>
      <w:bCs/>
      <w:sz w:val="27"/>
      <w:szCs w:val="27"/>
    </w:rPr>
  </w:style>
  <w:style w:type="paragraph" w:styleId="a5">
    <w:name w:val="List Paragraph"/>
    <w:basedOn w:val="a"/>
    <w:uiPriority w:val="34"/>
    <w:qFormat/>
    <w:rsid w:val="00910601"/>
    <w:pPr>
      <w:ind w:left="720"/>
      <w:contextualSpacing/>
    </w:pPr>
  </w:style>
  <w:style w:type="character" w:styleId="a6">
    <w:name w:val="Hyperlink"/>
    <w:basedOn w:val="a0"/>
    <w:rsid w:val="003020F1"/>
    <w:rPr>
      <w:color w:val="000080"/>
      <w:u w:val="single"/>
    </w:rPr>
  </w:style>
  <w:style w:type="paragraph" w:styleId="a7">
    <w:name w:val="Balloon Text"/>
    <w:basedOn w:val="a"/>
    <w:link w:val="a8"/>
    <w:uiPriority w:val="99"/>
    <w:semiHidden/>
    <w:unhideWhenUsed/>
    <w:rsid w:val="003020F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20F1"/>
    <w:rPr>
      <w:rFonts w:ascii="Tahoma" w:hAnsi="Tahoma" w:cs="Tahoma"/>
      <w:sz w:val="16"/>
      <w:szCs w:val="16"/>
    </w:rPr>
  </w:style>
  <w:style w:type="paragraph" w:styleId="a9">
    <w:name w:val="Normal (Web)"/>
    <w:basedOn w:val="a"/>
    <w:uiPriority w:val="99"/>
    <w:unhideWhenUsed/>
    <w:rsid w:val="001641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16412E"/>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16412E"/>
    <w:rPr>
      <w:rFonts w:ascii="Times New Roman" w:eastAsia="Times New Roman" w:hAnsi="Times New Roman" w:cs="Times New Roman"/>
      <w:sz w:val="24"/>
      <w:szCs w:val="24"/>
      <w:lang w:eastAsia="ru-RU"/>
    </w:rPr>
  </w:style>
  <w:style w:type="paragraph" w:customStyle="1" w:styleId="xfmc1">
    <w:name w:val="xfmc1"/>
    <w:basedOn w:val="a"/>
    <w:rsid w:val="004A01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5">
    <w:name w:val="xfmc5"/>
    <w:basedOn w:val="a0"/>
    <w:rsid w:val="004A010E"/>
  </w:style>
  <w:style w:type="paragraph" w:customStyle="1" w:styleId="Default">
    <w:name w:val="Default"/>
    <w:uiPriority w:val="99"/>
    <w:rsid w:val="00943681"/>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styleId="ac">
    <w:name w:val="Strong"/>
    <w:basedOn w:val="a0"/>
    <w:qFormat/>
    <w:rsid w:val="00916626"/>
    <w:rPr>
      <w:b/>
      <w:bCs/>
    </w:rPr>
  </w:style>
  <w:style w:type="paragraph" w:styleId="ad">
    <w:name w:val="Body Text Indent"/>
    <w:basedOn w:val="a"/>
    <w:link w:val="ae"/>
    <w:uiPriority w:val="99"/>
    <w:semiHidden/>
    <w:unhideWhenUsed/>
    <w:rsid w:val="00737248"/>
    <w:pPr>
      <w:spacing w:after="120"/>
      <w:ind w:left="283"/>
    </w:pPr>
  </w:style>
  <w:style w:type="character" w:customStyle="1" w:styleId="ae">
    <w:name w:val="Основной текст с отступом Знак"/>
    <w:basedOn w:val="a0"/>
    <w:link w:val="ad"/>
    <w:uiPriority w:val="99"/>
    <w:semiHidden/>
    <w:rsid w:val="00737248"/>
  </w:style>
  <w:style w:type="paragraph" w:styleId="23">
    <w:name w:val="Body Text Indent 2"/>
    <w:basedOn w:val="a"/>
    <w:link w:val="24"/>
    <w:uiPriority w:val="99"/>
    <w:semiHidden/>
    <w:unhideWhenUsed/>
    <w:rsid w:val="00737248"/>
    <w:pPr>
      <w:spacing w:after="120" w:line="480" w:lineRule="auto"/>
      <w:ind w:left="283"/>
    </w:pPr>
  </w:style>
  <w:style w:type="character" w:customStyle="1" w:styleId="24">
    <w:name w:val="Основной текст с отступом 2 Знак"/>
    <w:basedOn w:val="a0"/>
    <w:link w:val="23"/>
    <w:uiPriority w:val="99"/>
    <w:semiHidden/>
    <w:rsid w:val="00737248"/>
  </w:style>
  <w:style w:type="character" w:customStyle="1" w:styleId="20">
    <w:name w:val="Заголовок 2 Знак"/>
    <w:basedOn w:val="a0"/>
    <w:link w:val="2"/>
    <w:rsid w:val="00737248"/>
    <w:rPr>
      <w:rFonts w:ascii="Cambria" w:eastAsia="Times New Roman" w:hAnsi="Cambria" w:cs="Times New Roman"/>
      <w:b/>
      <w:bCs/>
      <w:i/>
      <w:iCs/>
      <w:sz w:val="28"/>
      <w:szCs w:val="28"/>
      <w:lang w:eastAsia="ru-RU"/>
    </w:rPr>
  </w:style>
  <w:style w:type="character" w:customStyle="1" w:styleId="af">
    <w:name w:val="Основной текст + Курсив"/>
    <w:basedOn w:val="a4"/>
    <w:rsid w:val="005A30E9"/>
    <w:rPr>
      <w:rFonts w:ascii="Times New Roman" w:eastAsia="Times New Roman" w:hAnsi="Times New Roman" w:cs="Times New Roman"/>
      <w:i/>
      <w:iCs/>
      <w:color w:val="000000"/>
      <w:spacing w:val="0"/>
      <w:w w:val="100"/>
      <w:position w:val="0"/>
      <w:sz w:val="27"/>
      <w:szCs w:val="27"/>
      <w:shd w:val="clear" w:color="auto" w:fill="FFFFFF"/>
      <w:lang w:val="uk-UA"/>
    </w:rPr>
  </w:style>
  <w:style w:type="paragraph" w:customStyle="1" w:styleId="5">
    <w:name w:val="Основной текст5"/>
    <w:basedOn w:val="a"/>
    <w:rsid w:val="005A30E9"/>
    <w:pPr>
      <w:widowControl w:val="0"/>
      <w:shd w:val="clear" w:color="auto" w:fill="FFFFFF"/>
      <w:spacing w:after="0" w:line="0" w:lineRule="atLeast"/>
      <w:ind w:hanging="400"/>
    </w:pPr>
    <w:rPr>
      <w:rFonts w:ascii="Times New Roman" w:eastAsia="Times New Roman" w:hAnsi="Times New Roman" w:cs="Times New Roman"/>
      <w:sz w:val="27"/>
      <w:szCs w:val="27"/>
    </w:rPr>
  </w:style>
  <w:style w:type="paragraph" w:styleId="3">
    <w:name w:val="Body Text Indent 3"/>
    <w:basedOn w:val="a"/>
    <w:link w:val="30"/>
    <w:uiPriority w:val="99"/>
    <w:unhideWhenUsed/>
    <w:rsid w:val="005A30E9"/>
    <w:pPr>
      <w:spacing w:after="120"/>
      <w:ind w:left="283"/>
    </w:pPr>
    <w:rPr>
      <w:sz w:val="16"/>
      <w:szCs w:val="16"/>
    </w:rPr>
  </w:style>
  <w:style w:type="character" w:customStyle="1" w:styleId="30">
    <w:name w:val="Основной текст с отступом 3 Знак"/>
    <w:basedOn w:val="a0"/>
    <w:link w:val="3"/>
    <w:uiPriority w:val="99"/>
    <w:rsid w:val="005A30E9"/>
    <w:rPr>
      <w:sz w:val="16"/>
      <w:szCs w:val="16"/>
    </w:rPr>
  </w:style>
  <w:style w:type="paragraph" w:customStyle="1" w:styleId="210">
    <w:name w:val="Основной текст (2)1"/>
    <w:basedOn w:val="a"/>
    <w:uiPriority w:val="99"/>
    <w:rsid w:val="001F0456"/>
    <w:pPr>
      <w:widowControl w:val="0"/>
      <w:shd w:val="clear" w:color="auto" w:fill="FFFFFF"/>
      <w:spacing w:after="1980" w:line="485" w:lineRule="exact"/>
      <w:ind w:hanging="360"/>
      <w:jc w:val="center"/>
    </w:pPr>
    <w:rPr>
      <w:rFonts w:ascii="Times New Roman" w:eastAsia="Calibri" w:hAnsi="Times New Roman" w:cs="Times New Roman"/>
      <w:sz w:val="28"/>
      <w:szCs w:val="28"/>
      <w:lang w:val="uk-UA"/>
    </w:rPr>
  </w:style>
  <w:style w:type="paragraph" w:styleId="af0">
    <w:name w:val="header"/>
    <w:basedOn w:val="a"/>
    <w:link w:val="af1"/>
    <w:uiPriority w:val="99"/>
    <w:unhideWhenUsed/>
    <w:rsid w:val="001F0456"/>
    <w:pPr>
      <w:widowControl w:val="0"/>
      <w:tabs>
        <w:tab w:val="center" w:pos="4819"/>
        <w:tab w:val="right" w:pos="9639"/>
      </w:tabs>
      <w:spacing w:after="0" w:line="240" w:lineRule="auto"/>
    </w:pPr>
    <w:rPr>
      <w:rFonts w:ascii="Arial Unicode MS" w:eastAsia="Arial Unicode MS" w:hAnsi="Arial Unicode MS" w:cs="Arial Unicode MS"/>
      <w:color w:val="000000"/>
      <w:sz w:val="24"/>
      <w:szCs w:val="24"/>
      <w:lang w:val="uk-UA" w:eastAsia="uk-UA"/>
    </w:rPr>
  </w:style>
  <w:style w:type="character" w:customStyle="1" w:styleId="af1">
    <w:name w:val="Верхний колонтитул Знак"/>
    <w:basedOn w:val="a0"/>
    <w:link w:val="af0"/>
    <w:uiPriority w:val="99"/>
    <w:rsid w:val="001F0456"/>
    <w:rPr>
      <w:rFonts w:ascii="Arial Unicode MS" w:eastAsia="Arial Unicode MS" w:hAnsi="Arial Unicode MS" w:cs="Arial Unicode MS"/>
      <w:color w:val="000000"/>
      <w:sz w:val="24"/>
      <w:szCs w:val="24"/>
      <w:lang w:val="uk-UA" w:eastAsia="uk-UA"/>
    </w:rPr>
  </w:style>
  <w:style w:type="character" w:customStyle="1" w:styleId="10">
    <w:name w:val="Заголовок 1 Знак"/>
    <w:basedOn w:val="a0"/>
    <w:link w:val="1"/>
    <w:rsid w:val="00B5337E"/>
    <w:rPr>
      <w:rFonts w:ascii="Arial" w:eastAsia="Times New Roman" w:hAnsi="Arial" w:cs="Arial"/>
      <w:b/>
      <w:bCs/>
      <w:kern w:val="32"/>
      <w:sz w:val="32"/>
      <w:szCs w:val="32"/>
      <w:lang w:val="uk-UA" w:eastAsia="uk-UA"/>
    </w:rPr>
  </w:style>
  <w:style w:type="character" w:customStyle="1" w:styleId="40">
    <w:name w:val="Заголовок 4 Знак"/>
    <w:basedOn w:val="a0"/>
    <w:link w:val="4"/>
    <w:rsid w:val="008636C3"/>
    <w:rPr>
      <w:rFonts w:ascii="Times New Roman" w:eastAsia="Times New Roman" w:hAnsi="Times New Roman" w:cs="Times New Roman"/>
      <w:b/>
      <w:bCs/>
      <w:sz w:val="28"/>
      <w:szCs w:val="24"/>
      <w:lang w:val="uk-UA"/>
    </w:rPr>
  </w:style>
  <w:style w:type="table" w:styleId="af2">
    <w:name w:val="Table Grid"/>
    <w:basedOn w:val="a1"/>
    <w:rsid w:val="00092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9">
    <w:name w:val="Style79"/>
    <w:basedOn w:val="a"/>
    <w:uiPriority w:val="99"/>
    <w:rsid w:val="00365121"/>
    <w:pPr>
      <w:widowControl w:val="0"/>
      <w:autoSpaceDE w:val="0"/>
      <w:autoSpaceDN w:val="0"/>
      <w:adjustRightInd w:val="0"/>
      <w:spacing w:after="0" w:line="187" w:lineRule="exact"/>
      <w:ind w:firstLine="510"/>
    </w:pPr>
    <w:rPr>
      <w:rFonts w:ascii="Times New Roman" w:eastAsia="Times New Roman" w:hAnsi="Times New Roman" w:cs="Times New Roman"/>
      <w:color w:val="000000"/>
      <w:sz w:val="24"/>
      <w:szCs w:val="24"/>
      <w:lang w:eastAsia="ru-RU"/>
    </w:rPr>
  </w:style>
  <w:style w:type="character" w:customStyle="1" w:styleId="FontStyle156">
    <w:name w:val="Font Style156"/>
    <w:uiPriority w:val="99"/>
    <w:rsid w:val="00365121"/>
    <w:rPr>
      <w:rFonts w:ascii="Times New Roman" w:hAnsi="Times New Roman"/>
      <w:sz w:val="16"/>
    </w:rPr>
  </w:style>
  <w:style w:type="paragraph" w:customStyle="1" w:styleId="12">
    <w:name w:val="Абзац списка1"/>
    <w:basedOn w:val="a"/>
    <w:uiPriority w:val="99"/>
    <w:rsid w:val="00365121"/>
    <w:pPr>
      <w:ind w:left="720"/>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75137">
      <w:bodyDiv w:val="1"/>
      <w:marLeft w:val="0"/>
      <w:marRight w:val="0"/>
      <w:marTop w:val="0"/>
      <w:marBottom w:val="0"/>
      <w:divBdr>
        <w:top w:val="none" w:sz="0" w:space="0" w:color="auto"/>
        <w:left w:val="none" w:sz="0" w:space="0" w:color="auto"/>
        <w:bottom w:val="none" w:sz="0" w:space="0" w:color="auto"/>
        <w:right w:val="none" w:sz="0" w:space="0" w:color="auto"/>
      </w:divBdr>
    </w:div>
    <w:div w:id="975332454">
      <w:bodyDiv w:val="1"/>
      <w:marLeft w:val="0"/>
      <w:marRight w:val="0"/>
      <w:marTop w:val="0"/>
      <w:marBottom w:val="0"/>
      <w:divBdr>
        <w:top w:val="none" w:sz="0" w:space="0" w:color="auto"/>
        <w:left w:val="none" w:sz="0" w:space="0" w:color="auto"/>
        <w:bottom w:val="none" w:sz="0" w:space="0" w:color="auto"/>
        <w:right w:val="none" w:sz="0" w:space="0" w:color="auto"/>
      </w:divBdr>
    </w:div>
    <w:div w:id="1371221558">
      <w:bodyDiv w:val="1"/>
      <w:marLeft w:val="0"/>
      <w:marRight w:val="0"/>
      <w:marTop w:val="0"/>
      <w:marBottom w:val="0"/>
      <w:divBdr>
        <w:top w:val="none" w:sz="0" w:space="0" w:color="auto"/>
        <w:left w:val="none" w:sz="0" w:space="0" w:color="auto"/>
        <w:bottom w:val="none" w:sz="0" w:space="0" w:color="auto"/>
        <w:right w:val="none" w:sz="0" w:space="0" w:color="auto"/>
      </w:divBdr>
    </w:div>
    <w:div w:id="1524319057">
      <w:bodyDiv w:val="1"/>
      <w:marLeft w:val="0"/>
      <w:marRight w:val="0"/>
      <w:marTop w:val="0"/>
      <w:marBottom w:val="0"/>
      <w:divBdr>
        <w:top w:val="none" w:sz="0" w:space="0" w:color="auto"/>
        <w:left w:val="none" w:sz="0" w:space="0" w:color="auto"/>
        <w:bottom w:val="none" w:sz="0" w:space="0" w:color="auto"/>
        <w:right w:val="none" w:sz="0" w:space="0" w:color="auto"/>
      </w:divBdr>
    </w:div>
    <w:div w:id="203130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v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lr.ru:8101/res/inv/medref/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i.img.ras.ru" TargetMode="External"/><Relationship Id="rId11" Type="http://schemas.openxmlformats.org/officeDocument/2006/relationships/hyperlink" Target="http://www.informika.ru/windows/database/biology/frames/resources.html" TargetMode="External"/><Relationship Id="rId5" Type="http://schemas.openxmlformats.org/officeDocument/2006/relationships/webSettings" Target="webSettings.xml"/><Relationship Id="rId10" Type="http://schemas.openxmlformats.org/officeDocument/2006/relationships/hyperlink" Target="http://ruscience.newmail.ru/univers/s_bio3.htm" TargetMode="External"/><Relationship Id="rId4" Type="http://schemas.openxmlformats.org/officeDocument/2006/relationships/settings" Target="settings.xml"/><Relationship Id="rId9" Type="http://schemas.openxmlformats.org/officeDocument/2006/relationships/hyperlink" Target="http://www.zooclub.ru/refer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10</Pages>
  <Words>4292</Words>
  <Characters>24469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dc:creator>
  <cp:lastModifiedBy>RePack by Diakov</cp:lastModifiedBy>
  <cp:revision>106</cp:revision>
  <cp:lastPrinted>2002-01-02T11:38:00Z</cp:lastPrinted>
  <dcterms:created xsi:type="dcterms:W3CDTF">2020-01-13T14:32:00Z</dcterms:created>
  <dcterms:modified xsi:type="dcterms:W3CDTF">2020-10-03T11:14:00Z</dcterms:modified>
</cp:coreProperties>
</file>